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775AB" w14:textId="5C18E479" w:rsidR="00B62B3C" w:rsidRPr="00777545" w:rsidRDefault="00CF4BC7" w:rsidP="006F2F9D">
      <w:pPr>
        <w:jc w:val="both"/>
        <w:rPr>
          <w:rFonts w:ascii="Verdana" w:hAnsi="Verdana"/>
          <w:b/>
          <w:bCs/>
          <w:sz w:val="22"/>
          <w:szCs w:val="22"/>
        </w:rPr>
      </w:pPr>
      <w:proofErr w:type="spellStart"/>
      <w:r w:rsidRPr="00777545">
        <w:rPr>
          <w:rFonts w:ascii="Verdana" w:hAnsi="Verdana"/>
          <w:b/>
          <w:bCs/>
          <w:sz w:val="22"/>
          <w:szCs w:val="22"/>
        </w:rPr>
        <w:t>Atributiile</w:t>
      </w:r>
      <w:proofErr w:type="spellEnd"/>
      <w:r w:rsidRPr="00777545">
        <w:rPr>
          <w:rFonts w:ascii="Verdana" w:hAnsi="Verdana"/>
          <w:b/>
          <w:bCs/>
          <w:sz w:val="22"/>
          <w:szCs w:val="22"/>
        </w:rPr>
        <w:t xml:space="preserve"> </w:t>
      </w:r>
      <w:proofErr w:type="spellStart"/>
      <w:r w:rsidRPr="00777545">
        <w:rPr>
          <w:rFonts w:ascii="Verdana" w:hAnsi="Verdana"/>
          <w:b/>
          <w:bCs/>
          <w:sz w:val="22"/>
          <w:szCs w:val="22"/>
        </w:rPr>
        <w:t>postului</w:t>
      </w:r>
      <w:proofErr w:type="spellEnd"/>
      <w:r w:rsidR="006F2F9D" w:rsidRPr="00777545">
        <w:rPr>
          <w:rFonts w:ascii="Verdana" w:hAnsi="Verdana"/>
          <w:b/>
          <w:bCs/>
          <w:sz w:val="22"/>
          <w:szCs w:val="22"/>
        </w:rPr>
        <w:t xml:space="preserve"> – </w:t>
      </w:r>
      <w:proofErr w:type="spellStart"/>
      <w:r w:rsidR="006F2F9D" w:rsidRPr="00777545">
        <w:rPr>
          <w:rFonts w:ascii="Verdana" w:hAnsi="Verdana"/>
          <w:b/>
          <w:bCs/>
          <w:sz w:val="22"/>
          <w:szCs w:val="22"/>
        </w:rPr>
        <w:t>Muncitor</w:t>
      </w:r>
      <w:proofErr w:type="spellEnd"/>
      <w:r w:rsidR="006F2F9D" w:rsidRPr="00777545">
        <w:rPr>
          <w:rFonts w:ascii="Verdana" w:hAnsi="Verdana"/>
          <w:b/>
          <w:bCs/>
          <w:sz w:val="22"/>
          <w:szCs w:val="22"/>
        </w:rPr>
        <w:t xml:space="preserve"> </w:t>
      </w:r>
      <w:proofErr w:type="spellStart"/>
      <w:r w:rsidR="006F2F9D" w:rsidRPr="00777545">
        <w:rPr>
          <w:rFonts w:ascii="Verdana" w:hAnsi="Verdana"/>
          <w:b/>
          <w:bCs/>
          <w:sz w:val="22"/>
          <w:szCs w:val="22"/>
        </w:rPr>
        <w:t>calificat</w:t>
      </w:r>
      <w:proofErr w:type="spellEnd"/>
      <w:r w:rsidR="006F2F9D" w:rsidRPr="00777545">
        <w:rPr>
          <w:rFonts w:ascii="Verdana" w:hAnsi="Verdana"/>
          <w:b/>
          <w:bCs/>
          <w:sz w:val="22"/>
          <w:szCs w:val="22"/>
        </w:rPr>
        <w:t xml:space="preserve"> – </w:t>
      </w:r>
      <w:r w:rsidR="006F2F9D" w:rsidRPr="00777545">
        <w:rPr>
          <w:rFonts w:ascii="Verdana" w:hAnsi="Verdana"/>
          <w:b/>
          <w:bCs/>
          <w:sz w:val="22"/>
          <w:szCs w:val="22"/>
          <w:lang w:val="ro-RO"/>
        </w:rPr>
        <w:t>Îngrijitor persoane vârstnice</w:t>
      </w:r>
      <w:r w:rsidRPr="00777545">
        <w:rPr>
          <w:rFonts w:ascii="Verdana" w:hAnsi="Verdana"/>
          <w:b/>
          <w:bCs/>
          <w:sz w:val="22"/>
          <w:szCs w:val="22"/>
        </w:rPr>
        <w:t>:</w:t>
      </w:r>
    </w:p>
    <w:p w14:paraId="7322BD78" w14:textId="77777777" w:rsidR="006F2F9D" w:rsidRPr="006F2F9D" w:rsidRDefault="006F2F9D" w:rsidP="006F2F9D">
      <w:pPr>
        <w:spacing w:after="0" w:line="240" w:lineRule="auto"/>
        <w:jc w:val="both"/>
        <w:rPr>
          <w:rFonts w:ascii="Verdana" w:hAnsi="Verdana"/>
          <w:sz w:val="22"/>
          <w:szCs w:val="22"/>
          <w:lang w:val="ro-RO"/>
        </w:rPr>
      </w:pPr>
      <w:r w:rsidRPr="006F2F9D">
        <w:rPr>
          <w:rFonts w:ascii="Verdana" w:hAnsi="Verdana"/>
          <w:sz w:val="22"/>
          <w:szCs w:val="22"/>
          <w:lang w:val="ro-RO"/>
        </w:rPr>
        <w:t>- Răspunde de securitatea beneficiarilor,</w:t>
      </w:r>
    </w:p>
    <w:p w14:paraId="16CBA848" w14:textId="77777777" w:rsidR="006F2F9D" w:rsidRPr="006F2F9D" w:rsidRDefault="006F2F9D" w:rsidP="006F2F9D">
      <w:pPr>
        <w:spacing w:after="0" w:line="240" w:lineRule="auto"/>
        <w:jc w:val="both"/>
        <w:rPr>
          <w:rFonts w:ascii="Verdana" w:hAnsi="Verdana"/>
          <w:sz w:val="22"/>
          <w:szCs w:val="22"/>
          <w:lang w:val="ro-RO"/>
        </w:rPr>
      </w:pPr>
      <w:r w:rsidRPr="006F2F9D">
        <w:rPr>
          <w:rFonts w:ascii="Verdana" w:hAnsi="Verdana"/>
          <w:sz w:val="22"/>
          <w:szCs w:val="22"/>
          <w:lang w:val="ro-RO"/>
        </w:rPr>
        <w:t xml:space="preserve">- Supraveghează beneficiarii pentru a nu deteriora bunurile materiale, </w:t>
      </w:r>
      <w:proofErr w:type="spellStart"/>
      <w:r w:rsidRPr="006F2F9D">
        <w:rPr>
          <w:rFonts w:ascii="Verdana" w:hAnsi="Verdana"/>
          <w:sz w:val="22"/>
          <w:szCs w:val="22"/>
          <w:lang w:val="ro-RO"/>
        </w:rPr>
        <w:t>pentr</w:t>
      </w:r>
      <w:proofErr w:type="spellEnd"/>
      <w:r w:rsidRPr="006F2F9D">
        <w:rPr>
          <w:rFonts w:ascii="Verdana" w:hAnsi="Verdana"/>
          <w:sz w:val="22"/>
          <w:szCs w:val="22"/>
          <w:lang w:val="ro-RO"/>
        </w:rPr>
        <w:t xml:space="preserve"> a preveni fuga din centru sau introducerea în instituție a băuturilor alcoolice;</w:t>
      </w:r>
    </w:p>
    <w:p w14:paraId="1E03A1CF" w14:textId="77777777" w:rsidR="006F2F9D" w:rsidRPr="006F2F9D" w:rsidRDefault="006F2F9D" w:rsidP="006F2F9D">
      <w:pPr>
        <w:spacing w:after="0" w:line="240" w:lineRule="auto"/>
        <w:jc w:val="both"/>
        <w:rPr>
          <w:rFonts w:ascii="Verdana" w:hAnsi="Verdana"/>
          <w:sz w:val="22"/>
          <w:szCs w:val="22"/>
          <w:lang w:val="ro-RO"/>
        </w:rPr>
      </w:pPr>
      <w:r w:rsidRPr="006F2F9D">
        <w:rPr>
          <w:rFonts w:ascii="Verdana" w:hAnsi="Verdana"/>
          <w:sz w:val="22"/>
          <w:szCs w:val="22"/>
          <w:lang w:val="ro-RO"/>
        </w:rPr>
        <w:t>- Asigură hrănirea beneficiarilor;</w:t>
      </w:r>
    </w:p>
    <w:p w14:paraId="0C6338E6" w14:textId="77777777" w:rsidR="006F2F9D" w:rsidRPr="006F2F9D" w:rsidRDefault="006F2F9D" w:rsidP="006F2F9D">
      <w:pPr>
        <w:spacing w:after="0" w:line="240" w:lineRule="auto"/>
        <w:jc w:val="both"/>
        <w:rPr>
          <w:rFonts w:ascii="Verdana" w:hAnsi="Verdana"/>
          <w:sz w:val="22"/>
          <w:szCs w:val="22"/>
          <w:lang w:val="ro-RO"/>
        </w:rPr>
      </w:pPr>
      <w:r w:rsidRPr="006F2F9D">
        <w:rPr>
          <w:rFonts w:ascii="Verdana" w:hAnsi="Verdana"/>
          <w:sz w:val="22"/>
          <w:szCs w:val="22"/>
          <w:lang w:val="ro-RO"/>
        </w:rPr>
        <w:t>- Încurajează/sprijină beneficiarii în respectarea programului zilnic de activitate; însoțește beneficiarii la locul de desfășurare a activităților;</w:t>
      </w:r>
    </w:p>
    <w:p w14:paraId="558A99F5" w14:textId="77777777" w:rsidR="006F2F9D" w:rsidRPr="006F2F9D" w:rsidRDefault="006F2F9D" w:rsidP="006F2F9D">
      <w:pPr>
        <w:spacing w:after="0" w:line="240" w:lineRule="auto"/>
        <w:jc w:val="both"/>
        <w:rPr>
          <w:rFonts w:ascii="Verdana" w:hAnsi="Verdana"/>
          <w:sz w:val="22"/>
          <w:szCs w:val="22"/>
          <w:lang w:val="ro-RO"/>
        </w:rPr>
      </w:pPr>
      <w:r w:rsidRPr="006F2F9D">
        <w:rPr>
          <w:rFonts w:ascii="Verdana" w:hAnsi="Verdana"/>
          <w:sz w:val="22"/>
          <w:szCs w:val="22"/>
          <w:lang w:val="ro-RO"/>
        </w:rPr>
        <w:t>- Pregătește obiectele textile pentru spălare;</w:t>
      </w:r>
    </w:p>
    <w:p w14:paraId="41413401" w14:textId="77777777" w:rsidR="006F2F9D" w:rsidRPr="006F2F9D" w:rsidRDefault="006F2F9D" w:rsidP="006F2F9D">
      <w:pPr>
        <w:spacing w:after="0" w:line="240" w:lineRule="auto"/>
        <w:jc w:val="both"/>
        <w:rPr>
          <w:rFonts w:ascii="Verdana" w:hAnsi="Verdana"/>
          <w:sz w:val="22"/>
          <w:szCs w:val="22"/>
          <w:lang w:val="ro-RO"/>
        </w:rPr>
      </w:pPr>
      <w:r w:rsidRPr="006F2F9D">
        <w:rPr>
          <w:rFonts w:ascii="Verdana" w:hAnsi="Verdana"/>
          <w:sz w:val="22"/>
          <w:szCs w:val="22"/>
          <w:lang w:val="ro-RO"/>
        </w:rPr>
        <w:t>- Asigură desfășurarea procesului de spălare în condiții optime, respectând programul de înmuiere, spălare, clătire;</w:t>
      </w:r>
    </w:p>
    <w:p w14:paraId="7D74E8B2" w14:textId="77777777" w:rsidR="006F2F9D" w:rsidRPr="006F2F9D" w:rsidRDefault="006F2F9D" w:rsidP="006F2F9D">
      <w:pPr>
        <w:spacing w:after="0" w:line="240" w:lineRule="auto"/>
        <w:jc w:val="both"/>
        <w:rPr>
          <w:rFonts w:ascii="Verdana" w:hAnsi="Verdana"/>
          <w:sz w:val="22"/>
          <w:szCs w:val="22"/>
          <w:lang w:val="ro-RO"/>
        </w:rPr>
      </w:pPr>
      <w:r w:rsidRPr="006F2F9D">
        <w:rPr>
          <w:rFonts w:ascii="Verdana" w:hAnsi="Verdana"/>
          <w:sz w:val="22"/>
          <w:szCs w:val="22"/>
          <w:lang w:val="ro-RO"/>
        </w:rPr>
        <w:t>- Întinde rufele la uscat în spațiile special amenajate;</w:t>
      </w:r>
    </w:p>
    <w:p w14:paraId="090FE8CE" w14:textId="77777777" w:rsidR="006F2F9D" w:rsidRPr="006F2F9D" w:rsidRDefault="006F2F9D" w:rsidP="006F2F9D">
      <w:pPr>
        <w:spacing w:after="0" w:line="240" w:lineRule="auto"/>
        <w:jc w:val="both"/>
        <w:rPr>
          <w:rFonts w:ascii="Verdana" w:hAnsi="Verdana"/>
          <w:sz w:val="22"/>
          <w:szCs w:val="22"/>
          <w:lang w:val="ro-RO"/>
        </w:rPr>
      </w:pPr>
      <w:r w:rsidRPr="006F2F9D">
        <w:rPr>
          <w:rFonts w:ascii="Verdana" w:hAnsi="Verdana"/>
          <w:sz w:val="22"/>
          <w:szCs w:val="22"/>
          <w:lang w:val="ro-RO"/>
        </w:rPr>
        <w:t>- Execută călcarea obiectelor textile în condiții optime respectând parametrii materialelor;</w:t>
      </w:r>
    </w:p>
    <w:p w14:paraId="4262EF4B" w14:textId="77777777" w:rsidR="006F2F9D" w:rsidRPr="006F2F9D" w:rsidRDefault="006F2F9D" w:rsidP="006F2F9D">
      <w:pPr>
        <w:spacing w:after="0" w:line="240" w:lineRule="auto"/>
        <w:jc w:val="both"/>
        <w:rPr>
          <w:rFonts w:ascii="Verdana" w:hAnsi="Verdana"/>
          <w:sz w:val="22"/>
          <w:szCs w:val="22"/>
          <w:lang w:val="ro-RO"/>
        </w:rPr>
      </w:pPr>
      <w:r w:rsidRPr="006F2F9D">
        <w:rPr>
          <w:rFonts w:ascii="Verdana" w:hAnsi="Verdana"/>
          <w:sz w:val="22"/>
          <w:szCs w:val="22"/>
          <w:lang w:val="ro-RO"/>
        </w:rPr>
        <w:t>- Înlocuiește lenjeria de pat și de corp murdară și o transportă la spălătorie, se îngrijește de schimbarea ei cu lenjerie curată ori de câte ori este nevoie;</w:t>
      </w:r>
    </w:p>
    <w:p w14:paraId="6882DC85" w14:textId="77777777" w:rsidR="006F2F9D" w:rsidRPr="006F2F9D" w:rsidRDefault="006F2F9D" w:rsidP="006F2F9D">
      <w:pPr>
        <w:spacing w:after="0" w:line="240" w:lineRule="auto"/>
        <w:jc w:val="both"/>
        <w:rPr>
          <w:rFonts w:ascii="Verdana" w:hAnsi="Verdana"/>
          <w:sz w:val="22"/>
          <w:szCs w:val="22"/>
          <w:lang w:val="ro-RO"/>
        </w:rPr>
      </w:pPr>
      <w:r w:rsidRPr="006F2F9D">
        <w:rPr>
          <w:rFonts w:ascii="Verdana" w:hAnsi="Verdana"/>
          <w:sz w:val="22"/>
          <w:szCs w:val="22"/>
          <w:lang w:val="ro-RO"/>
        </w:rPr>
        <w:t>- Efectuează curățenia dormitoarelor, holurilor, băilor și sectoarelor repartizate prin aplicarea procedurilor de lucru și respectarea protocoalelor de curățenie;</w:t>
      </w:r>
    </w:p>
    <w:p w14:paraId="7F52D712" w14:textId="77777777" w:rsidR="006F2F9D" w:rsidRPr="006F2F9D" w:rsidRDefault="006F2F9D" w:rsidP="006F2F9D">
      <w:pPr>
        <w:spacing w:after="0" w:line="240" w:lineRule="auto"/>
        <w:jc w:val="both"/>
        <w:rPr>
          <w:rFonts w:ascii="Verdana" w:hAnsi="Verdana"/>
          <w:sz w:val="22"/>
          <w:szCs w:val="22"/>
          <w:lang w:val="ro-RO"/>
        </w:rPr>
      </w:pPr>
      <w:r w:rsidRPr="006F2F9D">
        <w:rPr>
          <w:rFonts w:ascii="Verdana" w:hAnsi="Verdana"/>
          <w:sz w:val="22"/>
          <w:szCs w:val="22"/>
          <w:lang w:val="ro-RO"/>
        </w:rPr>
        <w:t>- Răspunde colectiv de gestionarea echipamentului, cazarmamentului și mobilierul din dotare;</w:t>
      </w:r>
    </w:p>
    <w:p w14:paraId="2811B7F0" w14:textId="77777777" w:rsidR="006F2F9D" w:rsidRPr="006F2F9D" w:rsidRDefault="006F2F9D" w:rsidP="006F2F9D">
      <w:pPr>
        <w:spacing w:after="0" w:line="240" w:lineRule="auto"/>
        <w:jc w:val="both"/>
        <w:rPr>
          <w:rFonts w:ascii="Verdana" w:hAnsi="Verdana"/>
          <w:sz w:val="22"/>
          <w:szCs w:val="22"/>
          <w:lang w:val="ro-RO"/>
        </w:rPr>
      </w:pPr>
      <w:r w:rsidRPr="006F2F9D">
        <w:rPr>
          <w:rFonts w:ascii="Verdana" w:hAnsi="Verdana"/>
          <w:sz w:val="22"/>
          <w:szCs w:val="22"/>
          <w:lang w:val="ro-RO"/>
        </w:rPr>
        <w:t xml:space="preserve">- Curăță și dezinfectează zilnic ori de câte ori este nevoie băile, </w:t>
      </w:r>
      <w:proofErr w:type="spellStart"/>
      <w:r w:rsidRPr="006F2F9D">
        <w:rPr>
          <w:rFonts w:ascii="Verdana" w:hAnsi="Verdana"/>
          <w:sz w:val="22"/>
          <w:szCs w:val="22"/>
          <w:lang w:val="ro-RO"/>
        </w:rPr>
        <w:t>wc-urile</w:t>
      </w:r>
      <w:proofErr w:type="spellEnd"/>
      <w:r w:rsidRPr="006F2F9D">
        <w:rPr>
          <w:rFonts w:ascii="Verdana" w:hAnsi="Verdana"/>
          <w:sz w:val="22"/>
          <w:szCs w:val="22"/>
          <w:lang w:val="ro-RO"/>
        </w:rPr>
        <w:t xml:space="preserve"> cu materiale și ustensile folosite numai în aceste locuri;</w:t>
      </w:r>
    </w:p>
    <w:p w14:paraId="4ACA4954" w14:textId="77777777" w:rsidR="006F2F9D" w:rsidRPr="006F2F9D" w:rsidRDefault="006F2F9D" w:rsidP="006F2F9D">
      <w:pPr>
        <w:spacing w:after="0" w:line="240" w:lineRule="auto"/>
        <w:jc w:val="both"/>
        <w:rPr>
          <w:rFonts w:ascii="Verdana" w:hAnsi="Verdana"/>
          <w:sz w:val="22"/>
          <w:szCs w:val="22"/>
          <w:lang w:val="ro-RO"/>
        </w:rPr>
      </w:pPr>
      <w:r w:rsidRPr="006F2F9D">
        <w:rPr>
          <w:rFonts w:ascii="Verdana" w:hAnsi="Verdana"/>
          <w:sz w:val="22"/>
          <w:szCs w:val="22"/>
          <w:lang w:val="ro-RO"/>
        </w:rPr>
        <w:t xml:space="preserve">- Efectuează dezinfecția curentă a pardoselilor, pereților, grupurilor </w:t>
      </w:r>
      <w:proofErr w:type="spellStart"/>
      <w:r w:rsidRPr="006F2F9D">
        <w:rPr>
          <w:rFonts w:ascii="Verdana" w:hAnsi="Verdana"/>
          <w:sz w:val="22"/>
          <w:szCs w:val="22"/>
          <w:lang w:val="ro-RO"/>
        </w:rPr>
        <w:t>snaitare</w:t>
      </w:r>
      <w:proofErr w:type="spellEnd"/>
      <w:r w:rsidRPr="006F2F9D">
        <w:rPr>
          <w:rFonts w:ascii="Verdana" w:hAnsi="Verdana"/>
          <w:sz w:val="22"/>
          <w:szCs w:val="22"/>
          <w:lang w:val="ro-RO"/>
        </w:rPr>
        <w:t>, ploștilor, urinarelor folosite numai în aceste locuri;</w:t>
      </w:r>
    </w:p>
    <w:p w14:paraId="4D6BFEDF" w14:textId="77777777" w:rsidR="006F2F9D" w:rsidRPr="006F2F9D" w:rsidRDefault="006F2F9D" w:rsidP="006F2F9D">
      <w:pPr>
        <w:spacing w:after="0" w:line="240" w:lineRule="auto"/>
        <w:jc w:val="both"/>
        <w:rPr>
          <w:rFonts w:ascii="Verdana" w:hAnsi="Verdana"/>
          <w:sz w:val="22"/>
          <w:szCs w:val="22"/>
          <w:lang w:val="ro-RO"/>
        </w:rPr>
      </w:pPr>
      <w:r w:rsidRPr="006F2F9D">
        <w:rPr>
          <w:rFonts w:ascii="Verdana" w:hAnsi="Verdana"/>
          <w:sz w:val="22"/>
          <w:szCs w:val="22"/>
          <w:lang w:val="ro-RO"/>
        </w:rPr>
        <w:t xml:space="preserve">- Transportă pe circuitul stabilit gunoiul și </w:t>
      </w:r>
      <w:proofErr w:type="spellStart"/>
      <w:r w:rsidRPr="006F2F9D">
        <w:rPr>
          <w:rFonts w:ascii="Verdana" w:hAnsi="Verdana"/>
          <w:sz w:val="22"/>
          <w:szCs w:val="22"/>
          <w:lang w:val="ro-RO"/>
        </w:rPr>
        <w:t>rezidurile</w:t>
      </w:r>
      <w:proofErr w:type="spellEnd"/>
      <w:r w:rsidRPr="006F2F9D">
        <w:rPr>
          <w:rFonts w:ascii="Verdana" w:hAnsi="Verdana"/>
          <w:sz w:val="22"/>
          <w:szCs w:val="22"/>
          <w:lang w:val="ro-RO"/>
        </w:rPr>
        <w:t xml:space="preserve"> menajere </w:t>
      </w:r>
      <w:proofErr w:type="spellStart"/>
      <w:r w:rsidRPr="006F2F9D">
        <w:rPr>
          <w:rFonts w:ascii="Verdana" w:hAnsi="Verdana"/>
          <w:sz w:val="22"/>
          <w:szCs w:val="22"/>
          <w:lang w:val="ro-RO"/>
        </w:rPr>
        <w:t>îm</w:t>
      </w:r>
      <w:proofErr w:type="spellEnd"/>
      <w:r w:rsidRPr="006F2F9D">
        <w:rPr>
          <w:rFonts w:ascii="Verdana" w:hAnsi="Verdana"/>
          <w:sz w:val="22"/>
          <w:szCs w:val="22"/>
          <w:lang w:val="ro-RO"/>
        </w:rPr>
        <w:t xml:space="preserve"> condiții corespunzătoare, răspunde de depunerea lor corectă în recipiente; curăță și dezinfectează recipientele în care se păstrează și transportă acestea;</w:t>
      </w:r>
    </w:p>
    <w:p w14:paraId="431D854E" w14:textId="77777777" w:rsidR="006F2F9D" w:rsidRPr="006F2F9D" w:rsidRDefault="006F2F9D" w:rsidP="006F2F9D">
      <w:pPr>
        <w:spacing w:after="0" w:line="240" w:lineRule="auto"/>
        <w:jc w:val="both"/>
        <w:rPr>
          <w:rFonts w:ascii="Verdana" w:hAnsi="Verdana"/>
          <w:sz w:val="22"/>
          <w:szCs w:val="22"/>
          <w:lang w:val="ro-RO"/>
        </w:rPr>
      </w:pPr>
      <w:r w:rsidRPr="006F2F9D">
        <w:rPr>
          <w:rFonts w:ascii="Verdana" w:hAnsi="Verdana"/>
          <w:sz w:val="22"/>
          <w:szCs w:val="22"/>
          <w:lang w:val="ro-RO"/>
        </w:rPr>
        <w:t>- Îndeplinește toate indicațiile cadrelor medicale privind întreținerea curățeniei, salubrității, dezinfecției li dezinsecției;</w:t>
      </w:r>
    </w:p>
    <w:p w14:paraId="5E8FE870" w14:textId="77777777" w:rsidR="006F2F9D" w:rsidRPr="006F2F9D" w:rsidRDefault="006F2F9D" w:rsidP="006F2F9D">
      <w:pPr>
        <w:spacing w:after="0" w:line="240" w:lineRule="auto"/>
        <w:jc w:val="both"/>
        <w:rPr>
          <w:rFonts w:ascii="Verdana" w:hAnsi="Verdana"/>
          <w:sz w:val="22"/>
          <w:szCs w:val="22"/>
          <w:lang w:val="ro-RO"/>
        </w:rPr>
      </w:pPr>
      <w:r w:rsidRPr="006F2F9D">
        <w:rPr>
          <w:rFonts w:ascii="Verdana" w:hAnsi="Verdana"/>
          <w:sz w:val="22"/>
          <w:szCs w:val="22"/>
          <w:lang w:val="ro-RO"/>
        </w:rPr>
        <w:t xml:space="preserve">- Răspunde de utilizarea și păstrarea în bune condiții a ustensilelor de </w:t>
      </w:r>
      <w:proofErr w:type="spellStart"/>
      <w:r w:rsidRPr="006F2F9D">
        <w:rPr>
          <w:rFonts w:ascii="Verdana" w:hAnsi="Verdana"/>
          <w:sz w:val="22"/>
          <w:szCs w:val="22"/>
          <w:lang w:val="ro-RO"/>
        </w:rPr>
        <w:t>curățeni</w:t>
      </w:r>
      <w:proofErr w:type="spellEnd"/>
      <w:r w:rsidRPr="006F2F9D">
        <w:rPr>
          <w:rFonts w:ascii="Verdana" w:hAnsi="Verdana"/>
          <w:sz w:val="22"/>
          <w:szCs w:val="22"/>
          <w:lang w:val="ro-RO"/>
        </w:rPr>
        <w:t xml:space="preserve"> (perii, lavete, etc) și a materialelor ce le are personal în grijă, precum și a celor care se folosesc în comun și le depozitează în condiții de siguranță;</w:t>
      </w:r>
    </w:p>
    <w:p w14:paraId="51D4E821" w14:textId="77777777" w:rsidR="006F2F9D" w:rsidRPr="006F2F9D" w:rsidRDefault="006F2F9D" w:rsidP="006F2F9D">
      <w:pPr>
        <w:spacing w:after="0" w:line="240" w:lineRule="auto"/>
        <w:jc w:val="both"/>
        <w:rPr>
          <w:rFonts w:ascii="Verdana" w:hAnsi="Verdana"/>
          <w:sz w:val="22"/>
          <w:szCs w:val="22"/>
          <w:lang w:val="ro-RO"/>
        </w:rPr>
      </w:pPr>
      <w:r w:rsidRPr="006F2F9D">
        <w:rPr>
          <w:rFonts w:ascii="Verdana" w:hAnsi="Verdana"/>
          <w:sz w:val="22"/>
          <w:szCs w:val="22"/>
          <w:lang w:val="ro-RO"/>
        </w:rPr>
        <w:t>- La intrarea și ieșirea din serviciu verifică prezența beneficiarilor menționând în procesul verbal de predare-primire a serviciului rezultatul verificării;</w:t>
      </w:r>
    </w:p>
    <w:p w14:paraId="6FDA12DA" w14:textId="77777777" w:rsidR="006F2F9D" w:rsidRPr="006F2F9D" w:rsidRDefault="006F2F9D" w:rsidP="006F2F9D">
      <w:pPr>
        <w:spacing w:after="0" w:line="240" w:lineRule="auto"/>
        <w:jc w:val="both"/>
        <w:rPr>
          <w:rFonts w:ascii="Verdana" w:hAnsi="Verdana"/>
          <w:sz w:val="22"/>
          <w:szCs w:val="22"/>
          <w:lang w:val="ro-RO"/>
        </w:rPr>
      </w:pPr>
      <w:r w:rsidRPr="006F2F9D">
        <w:rPr>
          <w:rFonts w:ascii="Verdana" w:hAnsi="Verdana"/>
          <w:sz w:val="22"/>
          <w:szCs w:val="22"/>
          <w:lang w:val="ro-RO"/>
        </w:rPr>
        <w:t>- Supraveghează desfășurarea vizitelor aparținătorilor la beneficiari;</w:t>
      </w:r>
    </w:p>
    <w:p w14:paraId="1C121F5F" w14:textId="77777777" w:rsidR="006F2F9D" w:rsidRPr="006F2F9D" w:rsidRDefault="006F2F9D" w:rsidP="006F2F9D">
      <w:pPr>
        <w:spacing w:after="0" w:line="240" w:lineRule="auto"/>
        <w:jc w:val="both"/>
        <w:rPr>
          <w:rFonts w:ascii="Verdana" w:hAnsi="Verdana"/>
          <w:sz w:val="22"/>
          <w:szCs w:val="22"/>
          <w:lang w:val="ro-RO"/>
        </w:rPr>
      </w:pPr>
      <w:r w:rsidRPr="006F2F9D">
        <w:rPr>
          <w:rFonts w:ascii="Verdana" w:hAnsi="Verdana"/>
          <w:sz w:val="22"/>
          <w:szCs w:val="22"/>
          <w:lang w:val="ro-RO"/>
        </w:rPr>
        <w:t>- Îndeplinește conform competențelor sale, orice activitate pentru a evita punerea în pericol a vieții beneficiarilor;</w:t>
      </w:r>
    </w:p>
    <w:p w14:paraId="7E4A41D2" w14:textId="77777777" w:rsidR="006F2F9D" w:rsidRPr="006F2F9D" w:rsidRDefault="006F2F9D" w:rsidP="006F2F9D">
      <w:pPr>
        <w:spacing w:after="0" w:line="240" w:lineRule="auto"/>
        <w:jc w:val="both"/>
        <w:rPr>
          <w:rFonts w:ascii="Verdana" w:hAnsi="Verdana"/>
          <w:sz w:val="22"/>
          <w:szCs w:val="22"/>
          <w:lang w:val="ro-RO"/>
        </w:rPr>
      </w:pPr>
      <w:r w:rsidRPr="006F2F9D">
        <w:rPr>
          <w:rFonts w:ascii="Verdana" w:hAnsi="Verdana"/>
          <w:sz w:val="22"/>
          <w:szCs w:val="22"/>
          <w:lang w:val="ro-RO"/>
        </w:rPr>
        <w:t xml:space="preserve">- În caz de deces este anunțat medicul centrului, asistentul social și </w:t>
      </w:r>
      <w:proofErr w:type="spellStart"/>
      <w:r w:rsidRPr="006F2F9D">
        <w:rPr>
          <w:rFonts w:ascii="Verdana" w:hAnsi="Verdana"/>
          <w:sz w:val="22"/>
          <w:szCs w:val="22"/>
          <w:lang w:val="ro-RO"/>
        </w:rPr>
        <w:t>seful</w:t>
      </w:r>
      <w:proofErr w:type="spellEnd"/>
      <w:r w:rsidRPr="006F2F9D">
        <w:rPr>
          <w:rFonts w:ascii="Verdana" w:hAnsi="Verdana"/>
          <w:sz w:val="22"/>
          <w:szCs w:val="22"/>
          <w:lang w:val="ro-RO"/>
        </w:rPr>
        <w:t xml:space="preserve"> centrului</w:t>
      </w:r>
    </w:p>
    <w:p w14:paraId="01CC0BFB" w14:textId="77777777" w:rsidR="006F2F9D" w:rsidRPr="006F2F9D" w:rsidRDefault="006F2F9D" w:rsidP="006F2F9D">
      <w:pPr>
        <w:spacing w:after="0" w:line="240" w:lineRule="auto"/>
        <w:jc w:val="both"/>
        <w:rPr>
          <w:rFonts w:ascii="Verdana" w:hAnsi="Verdana"/>
          <w:sz w:val="22"/>
          <w:szCs w:val="22"/>
          <w:lang w:val="ro-RO"/>
        </w:rPr>
      </w:pPr>
      <w:r w:rsidRPr="006F2F9D">
        <w:rPr>
          <w:rFonts w:ascii="Verdana" w:hAnsi="Verdana"/>
          <w:sz w:val="22"/>
          <w:szCs w:val="22"/>
          <w:lang w:val="ro-RO"/>
        </w:rPr>
        <w:t>- Participă la formele de perfecționare profesională continuă pentru a-și îmbunătăți permanent modul de lucru;</w:t>
      </w:r>
    </w:p>
    <w:p w14:paraId="0BF444E0" w14:textId="77777777" w:rsidR="006F2F9D" w:rsidRPr="006F2F9D" w:rsidRDefault="006F2F9D" w:rsidP="006F2F9D">
      <w:pPr>
        <w:spacing w:after="0" w:line="240" w:lineRule="auto"/>
        <w:jc w:val="both"/>
        <w:rPr>
          <w:rFonts w:ascii="Verdana" w:hAnsi="Verdana"/>
          <w:sz w:val="22"/>
          <w:szCs w:val="22"/>
          <w:lang w:val="ro-RO"/>
        </w:rPr>
      </w:pPr>
      <w:r w:rsidRPr="006F2F9D">
        <w:rPr>
          <w:rFonts w:ascii="Verdana" w:hAnsi="Verdana"/>
          <w:sz w:val="22"/>
          <w:szCs w:val="22"/>
          <w:lang w:val="ro-RO"/>
        </w:rPr>
        <w:t>- Nu părăsește locul de muncă decât la venirea schimbului;</w:t>
      </w:r>
    </w:p>
    <w:p w14:paraId="3502EAB1" w14:textId="77777777" w:rsidR="006F2F9D" w:rsidRPr="006F2F9D" w:rsidRDefault="006F2F9D" w:rsidP="006F2F9D">
      <w:pPr>
        <w:spacing w:after="0" w:line="240" w:lineRule="auto"/>
        <w:jc w:val="both"/>
        <w:rPr>
          <w:rFonts w:ascii="Verdana" w:hAnsi="Verdana"/>
          <w:sz w:val="22"/>
          <w:szCs w:val="22"/>
          <w:lang w:val="ro-RO"/>
        </w:rPr>
      </w:pPr>
      <w:r w:rsidRPr="006F2F9D">
        <w:rPr>
          <w:rFonts w:ascii="Verdana" w:hAnsi="Verdana"/>
          <w:sz w:val="22"/>
          <w:szCs w:val="22"/>
          <w:lang w:val="ro-RO"/>
        </w:rPr>
        <w:t>- Cunoaște și respectă prevederile Regulamentului Intern și ROF; respectă normele de etică și deontologie profesională în relația cu beneficiarii, cu aparținătorii și colegii de muncă; cunoaște și respectă prevederile Standardelor Specifice de Calitate pentru centrele rezidențiale;</w:t>
      </w:r>
    </w:p>
    <w:p w14:paraId="4BF2644E" w14:textId="77777777" w:rsidR="006F2F9D" w:rsidRPr="006F2F9D" w:rsidRDefault="006F2F9D" w:rsidP="006F2F9D">
      <w:pPr>
        <w:spacing w:after="0" w:line="240" w:lineRule="auto"/>
        <w:jc w:val="both"/>
        <w:rPr>
          <w:rFonts w:ascii="Verdana" w:hAnsi="Verdana"/>
          <w:sz w:val="22"/>
          <w:szCs w:val="22"/>
          <w:lang w:val="ro-RO"/>
        </w:rPr>
      </w:pPr>
      <w:r w:rsidRPr="006F2F9D">
        <w:rPr>
          <w:rFonts w:ascii="Verdana" w:hAnsi="Verdana"/>
          <w:sz w:val="22"/>
          <w:szCs w:val="22"/>
          <w:lang w:val="ro-RO"/>
        </w:rPr>
        <w:t>- Respectă normele specifice locului de muncă în domeniul securității și sănătății în muncă, respectiv a celor pentru situații de urgență;</w:t>
      </w:r>
    </w:p>
    <w:p w14:paraId="2CFED107" w14:textId="77777777" w:rsidR="006F2F9D" w:rsidRPr="006F2F9D" w:rsidRDefault="006F2F9D" w:rsidP="006F2F9D">
      <w:pPr>
        <w:spacing w:after="0" w:line="240" w:lineRule="auto"/>
        <w:jc w:val="both"/>
        <w:rPr>
          <w:rFonts w:ascii="Verdana" w:hAnsi="Verdana"/>
          <w:sz w:val="22"/>
          <w:szCs w:val="22"/>
          <w:lang w:val="ro-RO"/>
        </w:rPr>
      </w:pPr>
      <w:r w:rsidRPr="006F2F9D">
        <w:rPr>
          <w:rFonts w:ascii="Verdana" w:hAnsi="Verdana"/>
          <w:sz w:val="22"/>
          <w:szCs w:val="22"/>
          <w:lang w:val="ro-RO"/>
        </w:rPr>
        <w:t>- În perioada concediului de odihnă atribuțiile vor fi preluate de către alt îngrijitor;</w:t>
      </w:r>
    </w:p>
    <w:p w14:paraId="46A5BCAE" w14:textId="77777777" w:rsidR="006F2F9D" w:rsidRPr="006F2F9D" w:rsidRDefault="006F2F9D" w:rsidP="006F2F9D">
      <w:pPr>
        <w:spacing w:after="0" w:line="240" w:lineRule="auto"/>
        <w:jc w:val="both"/>
        <w:rPr>
          <w:rFonts w:ascii="Verdana" w:hAnsi="Verdana"/>
          <w:sz w:val="22"/>
          <w:szCs w:val="22"/>
          <w:lang w:val="ro-RO"/>
        </w:rPr>
      </w:pPr>
      <w:r w:rsidRPr="006F2F9D">
        <w:rPr>
          <w:rFonts w:ascii="Verdana" w:hAnsi="Verdana"/>
          <w:sz w:val="22"/>
          <w:szCs w:val="22"/>
          <w:lang w:val="ro-RO"/>
        </w:rPr>
        <w:lastRenderedPageBreak/>
        <w:t>- Îndeplinește și alte sarcini trasate de conducerea unității, relevante pentru scopul acestui post.</w:t>
      </w:r>
    </w:p>
    <w:p w14:paraId="5F442F75" w14:textId="77777777" w:rsidR="006F2F9D" w:rsidRPr="006F2F9D" w:rsidRDefault="006F2F9D" w:rsidP="006F2F9D">
      <w:pPr>
        <w:spacing w:after="0" w:line="240" w:lineRule="auto"/>
        <w:jc w:val="both"/>
        <w:rPr>
          <w:rFonts w:ascii="Verdana" w:hAnsi="Verdana"/>
          <w:sz w:val="22"/>
          <w:szCs w:val="22"/>
          <w:lang w:val="ro-RO"/>
        </w:rPr>
      </w:pPr>
      <w:r w:rsidRPr="006F2F9D">
        <w:rPr>
          <w:rFonts w:ascii="Verdana" w:hAnsi="Verdana"/>
          <w:sz w:val="22"/>
          <w:szCs w:val="22"/>
          <w:lang w:val="ro-RO"/>
        </w:rPr>
        <w:t xml:space="preserve">- </w:t>
      </w:r>
      <w:r w:rsidRPr="006F2F9D">
        <w:rPr>
          <w:rFonts w:ascii="Verdana" w:hAnsi="Verdana" w:cstheme="minorHAnsi"/>
          <w:color w:val="000000" w:themeColor="text1"/>
          <w:sz w:val="22"/>
          <w:szCs w:val="22"/>
          <w:lang w:val="fr-FR"/>
        </w:rPr>
        <w:t xml:space="preserve">Nu </w:t>
      </w:r>
      <w:proofErr w:type="spellStart"/>
      <w:r w:rsidRPr="006F2F9D">
        <w:rPr>
          <w:rFonts w:ascii="Verdana" w:hAnsi="Verdana" w:cstheme="minorHAnsi"/>
          <w:color w:val="000000" w:themeColor="text1"/>
          <w:sz w:val="22"/>
          <w:szCs w:val="22"/>
          <w:lang w:val="fr-FR"/>
        </w:rPr>
        <w:t>părăseşte</w:t>
      </w:r>
      <w:proofErr w:type="spellEnd"/>
      <w:r w:rsidRPr="006F2F9D">
        <w:rPr>
          <w:rFonts w:ascii="Verdana" w:hAnsi="Verdana" w:cstheme="minorHAnsi"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6F2F9D">
        <w:rPr>
          <w:rFonts w:ascii="Verdana" w:hAnsi="Verdana" w:cstheme="minorHAnsi"/>
          <w:color w:val="000000" w:themeColor="text1"/>
          <w:sz w:val="22"/>
          <w:szCs w:val="22"/>
          <w:lang w:val="fr-FR"/>
        </w:rPr>
        <w:t>locul</w:t>
      </w:r>
      <w:proofErr w:type="spellEnd"/>
      <w:r w:rsidRPr="006F2F9D">
        <w:rPr>
          <w:rFonts w:ascii="Verdana" w:hAnsi="Verdana" w:cstheme="minorHAnsi"/>
          <w:color w:val="000000" w:themeColor="text1"/>
          <w:sz w:val="22"/>
          <w:szCs w:val="22"/>
          <w:lang w:val="fr-FR"/>
        </w:rPr>
        <w:t xml:space="preserve"> de </w:t>
      </w:r>
      <w:proofErr w:type="spellStart"/>
      <w:r w:rsidRPr="006F2F9D">
        <w:rPr>
          <w:rFonts w:ascii="Verdana" w:hAnsi="Verdana" w:cstheme="minorHAnsi"/>
          <w:color w:val="000000" w:themeColor="text1"/>
          <w:sz w:val="22"/>
          <w:szCs w:val="22"/>
          <w:lang w:val="fr-FR"/>
        </w:rPr>
        <w:t>muncă</w:t>
      </w:r>
      <w:proofErr w:type="spellEnd"/>
      <w:r w:rsidRPr="006F2F9D">
        <w:rPr>
          <w:rFonts w:ascii="Verdana" w:hAnsi="Verdana" w:cstheme="minorHAnsi"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6F2F9D">
        <w:rPr>
          <w:rFonts w:ascii="Verdana" w:hAnsi="Verdana" w:cstheme="minorHAnsi"/>
          <w:color w:val="000000" w:themeColor="text1"/>
          <w:sz w:val="22"/>
          <w:szCs w:val="22"/>
          <w:lang w:val="fr-FR"/>
        </w:rPr>
        <w:t>fără</w:t>
      </w:r>
      <w:proofErr w:type="spellEnd"/>
      <w:r w:rsidRPr="006F2F9D">
        <w:rPr>
          <w:rFonts w:ascii="Verdana" w:hAnsi="Verdana" w:cstheme="minorHAnsi"/>
          <w:color w:val="000000" w:themeColor="text1"/>
          <w:sz w:val="22"/>
          <w:szCs w:val="22"/>
          <w:lang w:val="fr-FR"/>
        </w:rPr>
        <w:t xml:space="preserve"> o </w:t>
      </w:r>
      <w:proofErr w:type="spellStart"/>
      <w:r w:rsidRPr="006F2F9D">
        <w:rPr>
          <w:rFonts w:ascii="Verdana" w:hAnsi="Verdana" w:cstheme="minorHAnsi"/>
          <w:color w:val="000000" w:themeColor="text1"/>
          <w:sz w:val="22"/>
          <w:szCs w:val="22"/>
          <w:lang w:val="fr-FR"/>
        </w:rPr>
        <w:t>cerere</w:t>
      </w:r>
      <w:proofErr w:type="spellEnd"/>
      <w:r w:rsidRPr="006F2F9D">
        <w:rPr>
          <w:rFonts w:ascii="Verdana" w:hAnsi="Verdana" w:cstheme="minorHAnsi"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6F2F9D">
        <w:rPr>
          <w:rFonts w:ascii="Verdana" w:hAnsi="Verdana" w:cstheme="minorHAnsi"/>
          <w:color w:val="000000" w:themeColor="text1"/>
          <w:sz w:val="22"/>
          <w:szCs w:val="22"/>
          <w:lang w:val="fr-FR"/>
        </w:rPr>
        <w:t>scrisă</w:t>
      </w:r>
      <w:proofErr w:type="spellEnd"/>
      <w:r w:rsidRPr="006F2F9D">
        <w:rPr>
          <w:rFonts w:ascii="Verdana" w:hAnsi="Verdana" w:cstheme="minorHAnsi"/>
          <w:color w:val="000000" w:themeColor="text1"/>
          <w:sz w:val="22"/>
          <w:szCs w:val="22"/>
          <w:lang w:val="fr-FR"/>
        </w:rPr>
        <w:t xml:space="preserve">, </w:t>
      </w:r>
      <w:proofErr w:type="spellStart"/>
      <w:r w:rsidRPr="006F2F9D">
        <w:rPr>
          <w:rFonts w:ascii="Verdana" w:hAnsi="Verdana" w:cstheme="minorHAnsi"/>
          <w:color w:val="000000" w:themeColor="text1"/>
          <w:sz w:val="22"/>
          <w:szCs w:val="22"/>
          <w:lang w:val="fr-FR"/>
        </w:rPr>
        <w:t>doar</w:t>
      </w:r>
      <w:proofErr w:type="spellEnd"/>
      <w:r w:rsidRPr="006F2F9D">
        <w:rPr>
          <w:rFonts w:ascii="Verdana" w:hAnsi="Verdana" w:cstheme="minorHAnsi"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6F2F9D">
        <w:rPr>
          <w:rFonts w:ascii="Verdana" w:hAnsi="Verdana" w:cstheme="minorHAnsi"/>
          <w:color w:val="000000" w:themeColor="text1"/>
          <w:sz w:val="22"/>
          <w:szCs w:val="22"/>
          <w:lang w:val="fr-FR"/>
        </w:rPr>
        <w:t>cu</w:t>
      </w:r>
      <w:proofErr w:type="spellEnd"/>
      <w:r w:rsidRPr="006F2F9D">
        <w:rPr>
          <w:rFonts w:ascii="Verdana" w:hAnsi="Verdana" w:cstheme="minorHAnsi"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6F2F9D">
        <w:rPr>
          <w:rFonts w:ascii="Verdana" w:hAnsi="Verdana" w:cstheme="minorHAnsi"/>
          <w:color w:val="000000" w:themeColor="text1"/>
          <w:sz w:val="22"/>
          <w:szCs w:val="22"/>
          <w:lang w:val="fr-FR"/>
        </w:rPr>
        <w:t>aprobarea</w:t>
      </w:r>
      <w:proofErr w:type="spellEnd"/>
      <w:r w:rsidRPr="006F2F9D">
        <w:rPr>
          <w:rFonts w:ascii="Verdana" w:hAnsi="Verdana" w:cstheme="minorHAnsi"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6F2F9D">
        <w:rPr>
          <w:rFonts w:ascii="Verdana" w:hAnsi="Verdana" w:cstheme="minorHAnsi"/>
          <w:color w:val="000000" w:themeColor="text1"/>
          <w:sz w:val="22"/>
          <w:szCs w:val="22"/>
          <w:lang w:val="fr-FR"/>
        </w:rPr>
        <w:t>șefului</w:t>
      </w:r>
      <w:proofErr w:type="spellEnd"/>
      <w:r w:rsidRPr="006F2F9D">
        <w:rPr>
          <w:rFonts w:ascii="Verdana" w:hAnsi="Verdana" w:cstheme="minorHAnsi"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6F2F9D">
        <w:rPr>
          <w:rFonts w:ascii="Verdana" w:hAnsi="Verdana" w:cstheme="minorHAnsi"/>
          <w:color w:val="000000" w:themeColor="text1"/>
          <w:sz w:val="22"/>
          <w:szCs w:val="22"/>
          <w:lang w:val="fr-FR"/>
        </w:rPr>
        <w:t>erarhic</w:t>
      </w:r>
      <w:proofErr w:type="spellEnd"/>
      <w:r w:rsidRPr="006F2F9D">
        <w:rPr>
          <w:rFonts w:ascii="Verdana" w:hAnsi="Verdana" w:cstheme="minorHAnsi"/>
          <w:color w:val="000000" w:themeColor="text1"/>
          <w:sz w:val="22"/>
          <w:szCs w:val="22"/>
          <w:lang w:val="fr-FR"/>
        </w:rPr>
        <w:t xml:space="preserve">, </w:t>
      </w:r>
      <w:proofErr w:type="spellStart"/>
      <w:r w:rsidRPr="006F2F9D">
        <w:rPr>
          <w:rFonts w:ascii="Verdana" w:hAnsi="Verdana" w:cstheme="minorHAnsi"/>
          <w:color w:val="000000" w:themeColor="text1"/>
          <w:sz w:val="22"/>
          <w:szCs w:val="22"/>
          <w:lang w:val="fr-FR"/>
        </w:rPr>
        <w:t>din</w:t>
      </w:r>
      <w:proofErr w:type="spellEnd"/>
      <w:r w:rsidRPr="006F2F9D">
        <w:rPr>
          <w:rFonts w:ascii="Verdana" w:hAnsi="Verdana" w:cstheme="minorHAnsi"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6F2F9D">
        <w:rPr>
          <w:rFonts w:ascii="Verdana" w:hAnsi="Verdana" w:cstheme="minorHAnsi"/>
          <w:color w:val="000000" w:themeColor="text1"/>
          <w:sz w:val="22"/>
          <w:szCs w:val="22"/>
          <w:lang w:val="fr-FR"/>
        </w:rPr>
        <w:t>compartimentul</w:t>
      </w:r>
      <w:proofErr w:type="spellEnd"/>
      <w:r w:rsidRPr="006F2F9D">
        <w:rPr>
          <w:rFonts w:ascii="Verdana" w:hAnsi="Verdana" w:cstheme="minorHAnsi"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6F2F9D">
        <w:rPr>
          <w:rFonts w:ascii="Verdana" w:hAnsi="Verdana" w:cstheme="minorHAnsi"/>
          <w:color w:val="000000" w:themeColor="text1"/>
          <w:sz w:val="22"/>
          <w:szCs w:val="22"/>
          <w:lang w:val="fr-FR"/>
        </w:rPr>
        <w:t>în</w:t>
      </w:r>
      <w:proofErr w:type="spellEnd"/>
      <w:r w:rsidRPr="006F2F9D">
        <w:rPr>
          <w:rFonts w:ascii="Verdana" w:hAnsi="Verdana" w:cstheme="minorHAnsi"/>
          <w:color w:val="000000" w:themeColor="text1"/>
          <w:sz w:val="22"/>
          <w:szCs w:val="22"/>
          <w:lang w:val="fr-FR"/>
        </w:rPr>
        <w:t xml:space="preserve"> care </w:t>
      </w:r>
      <w:proofErr w:type="spellStart"/>
      <w:r w:rsidRPr="006F2F9D">
        <w:rPr>
          <w:rFonts w:ascii="Verdana" w:hAnsi="Verdana" w:cstheme="minorHAnsi"/>
          <w:color w:val="000000" w:themeColor="text1"/>
          <w:sz w:val="22"/>
          <w:szCs w:val="22"/>
          <w:lang w:val="fr-FR"/>
        </w:rPr>
        <w:t>îşi</w:t>
      </w:r>
      <w:proofErr w:type="spellEnd"/>
      <w:r w:rsidRPr="006F2F9D">
        <w:rPr>
          <w:rFonts w:ascii="Verdana" w:hAnsi="Verdana" w:cstheme="minorHAnsi"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6F2F9D">
        <w:rPr>
          <w:rFonts w:ascii="Verdana" w:hAnsi="Verdana" w:cstheme="minorHAnsi"/>
          <w:color w:val="000000" w:themeColor="text1"/>
          <w:sz w:val="22"/>
          <w:szCs w:val="22"/>
          <w:lang w:val="fr-FR"/>
        </w:rPr>
        <w:t>desfăşoară</w:t>
      </w:r>
      <w:proofErr w:type="spellEnd"/>
      <w:r w:rsidRPr="006F2F9D">
        <w:rPr>
          <w:rFonts w:ascii="Verdana" w:hAnsi="Verdana" w:cstheme="minorHAnsi"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6F2F9D">
        <w:rPr>
          <w:rFonts w:ascii="Verdana" w:hAnsi="Verdana" w:cstheme="minorHAnsi"/>
          <w:color w:val="000000" w:themeColor="text1"/>
          <w:sz w:val="22"/>
          <w:szCs w:val="22"/>
          <w:lang w:val="fr-FR"/>
        </w:rPr>
        <w:t>activitatea</w:t>
      </w:r>
      <w:proofErr w:type="spellEnd"/>
      <w:r w:rsidRPr="006F2F9D">
        <w:rPr>
          <w:rFonts w:ascii="Verdana" w:hAnsi="Verdana" w:cstheme="minorHAnsi"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6F2F9D">
        <w:rPr>
          <w:rFonts w:ascii="Verdana" w:hAnsi="Verdana" w:cstheme="minorHAnsi"/>
          <w:color w:val="000000" w:themeColor="text1"/>
          <w:sz w:val="22"/>
          <w:szCs w:val="22"/>
          <w:lang w:val="fr-FR"/>
        </w:rPr>
        <w:t>şi</w:t>
      </w:r>
      <w:proofErr w:type="spellEnd"/>
      <w:r w:rsidRPr="006F2F9D">
        <w:rPr>
          <w:rFonts w:ascii="Verdana" w:hAnsi="Verdana" w:cstheme="minorHAnsi"/>
          <w:color w:val="000000" w:themeColor="text1"/>
          <w:sz w:val="22"/>
          <w:szCs w:val="22"/>
          <w:lang w:val="fr-FR"/>
        </w:rPr>
        <w:t xml:space="preserve"> care va </w:t>
      </w:r>
      <w:proofErr w:type="spellStart"/>
      <w:r w:rsidRPr="006F2F9D">
        <w:rPr>
          <w:rFonts w:ascii="Verdana" w:hAnsi="Verdana" w:cstheme="minorHAnsi"/>
          <w:color w:val="000000" w:themeColor="text1"/>
          <w:sz w:val="22"/>
          <w:szCs w:val="22"/>
          <w:lang w:val="fr-FR"/>
        </w:rPr>
        <w:t>avea</w:t>
      </w:r>
      <w:proofErr w:type="spellEnd"/>
      <w:r w:rsidRPr="006F2F9D">
        <w:rPr>
          <w:rFonts w:ascii="Verdana" w:hAnsi="Verdana" w:cstheme="minorHAnsi"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6F2F9D">
        <w:rPr>
          <w:rFonts w:ascii="Verdana" w:hAnsi="Verdana" w:cstheme="minorHAnsi"/>
          <w:color w:val="000000" w:themeColor="text1"/>
          <w:sz w:val="22"/>
          <w:szCs w:val="22"/>
          <w:lang w:val="fr-FR"/>
        </w:rPr>
        <w:t>avizul</w:t>
      </w:r>
      <w:proofErr w:type="spellEnd"/>
      <w:r w:rsidRPr="006F2F9D">
        <w:rPr>
          <w:rFonts w:ascii="Verdana" w:hAnsi="Verdana" w:cstheme="minorHAnsi"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6F2F9D">
        <w:rPr>
          <w:rFonts w:ascii="Verdana" w:hAnsi="Verdana" w:cstheme="minorHAnsi"/>
          <w:color w:val="000000" w:themeColor="text1"/>
          <w:sz w:val="22"/>
          <w:szCs w:val="22"/>
          <w:lang w:val="fr-FR"/>
        </w:rPr>
        <w:t>primarului</w:t>
      </w:r>
      <w:proofErr w:type="spellEnd"/>
      <w:r w:rsidRPr="006F2F9D">
        <w:rPr>
          <w:rFonts w:ascii="Verdana" w:hAnsi="Verdana" w:cstheme="minorHAnsi"/>
          <w:color w:val="000000" w:themeColor="text1"/>
          <w:sz w:val="22"/>
          <w:szCs w:val="22"/>
          <w:lang w:val="fr-FR"/>
        </w:rPr>
        <w:t xml:space="preserve">; </w:t>
      </w:r>
      <w:proofErr w:type="spellStart"/>
      <w:r w:rsidRPr="006F2F9D">
        <w:rPr>
          <w:rFonts w:ascii="Verdana" w:hAnsi="Verdana" w:cstheme="minorHAnsi"/>
          <w:color w:val="000000" w:themeColor="text1"/>
          <w:sz w:val="22"/>
          <w:szCs w:val="22"/>
          <w:lang w:val="fr-FR"/>
        </w:rPr>
        <w:t>cerere</w:t>
      </w:r>
      <w:proofErr w:type="spellEnd"/>
      <w:r w:rsidRPr="006F2F9D">
        <w:rPr>
          <w:rFonts w:ascii="Verdana" w:hAnsi="Verdana" w:cstheme="minorHAnsi"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6F2F9D">
        <w:rPr>
          <w:rFonts w:ascii="Verdana" w:hAnsi="Verdana" w:cstheme="minorHAnsi"/>
          <w:color w:val="000000" w:themeColor="text1"/>
          <w:sz w:val="22"/>
          <w:szCs w:val="22"/>
          <w:lang w:val="fr-FR"/>
        </w:rPr>
        <w:t>în</w:t>
      </w:r>
      <w:proofErr w:type="spellEnd"/>
      <w:r w:rsidRPr="006F2F9D">
        <w:rPr>
          <w:rFonts w:ascii="Verdana" w:hAnsi="Verdana" w:cstheme="minorHAnsi"/>
          <w:color w:val="000000" w:themeColor="text1"/>
          <w:sz w:val="22"/>
          <w:szCs w:val="22"/>
          <w:lang w:val="fr-FR"/>
        </w:rPr>
        <w:t xml:space="preserve"> care se va </w:t>
      </w:r>
      <w:proofErr w:type="spellStart"/>
      <w:r w:rsidRPr="006F2F9D">
        <w:rPr>
          <w:rFonts w:ascii="Verdana" w:hAnsi="Verdana" w:cstheme="minorHAnsi"/>
          <w:color w:val="000000" w:themeColor="text1"/>
          <w:sz w:val="22"/>
          <w:szCs w:val="22"/>
          <w:lang w:val="fr-FR"/>
        </w:rPr>
        <w:t>specifica</w:t>
      </w:r>
      <w:proofErr w:type="spellEnd"/>
      <w:r w:rsidRPr="006F2F9D">
        <w:rPr>
          <w:rFonts w:ascii="Verdana" w:hAnsi="Verdana" w:cstheme="minorHAnsi"/>
          <w:color w:val="000000" w:themeColor="text1"/>
          <w:sz w:val="22"/>
          <w:szCs w:val="22"/>
          <w:lang w:val="fr-FR"/>
        </w:rPr>
        <w:t xml:space="preserve"> exact </w:t>
      </w:r>
      <w:proofErr w:type="spellStart"/>
      <w:r w:rsidRPr="006F2F9D">
        <w:rPr>
          <w:rFonts w:ascii="Verdana" w:hAnsi="Verdana" w:cstheme="minorHAnsi"/>
          <w:color w:val="000000" w:themeColor="text1"/>
          <w:sz w:val="22"/>
          <w:szCs w:val="22"/>
          <w:lang w:val="fr-FR"/>
        </w:rPr>
        <w:t>perioada</w:t>
      </w:r>
      <w:proofErr w:type="spellEnd"/>
      <w:r w:rsidRPr="006F2F9D">
        <w:rPr>
          <w:rFonts w:ascii="Verdana" w:hAnsi="Verdana" w:cstheme="minorHAnsi"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6F2F9D">
        <w:rPr>
          <w:rFonts w:ascii="Verdana" w:hAnsi="Verdana" w:cstheme="minorHAnsi"/>
          <w:color w:val="000000" w:themeColor="text1"/>
          <w:sz w:val="22"/>
          <w:szCs w:val="22"/>
          <w:lang w:val="fr-FR"/>
        </w:rPr>
        <w:t>în</w:t>
      </w:r>
      <w:proofErr w:type="spellEnd"/>
      <w:r w:rsidRPr="006F2F9D">
        <w:rPr>
          <w:rFonts w:ascii="Verdana" w:hAnsi="Verdana" w:cstheme="minorHAnsi"/>
          <w:color w:val="000000" w:themeColor="text1"/>
          <w:sz w:val="22"/>
          <w:szCs w:val="22"/>
          <w:lang w:val="fr-FR"/>
        </w:rPr>
        <w:t xml:space="preserve"> care va </w:t>
      </w:r>
      <w:proofErr w:type="spellStart"/>
      <w:r w:rsidRPr="006F2F9D">
        <w:rPr>
          <w:rFonts w:ascii="Verdana" w:hAnsi="Verdana" w:cstheme="minorHAnsi"/>
          <w:color w:val="000000" w:themeColor="text1"/>
          <w:sz w:val="22"/>
          <w:szCs w:val="22"/>
          <w:lang w:val="fr-FR"/>
        </w:rPr>
        <w:t>lipsi</w:t>
      </w:r>
      <w:proofErr w:type="spellEnd"/>
      <w:r w:rsidRPr="006F2F9D">
        <w:rPr>
          <w:rFonts w:ascii="Verdana" w:hAnsi="Verdana" w:cstheme="minorHAnsi"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6F2F9D">
        <w:rPr>
          <w:rFonts w:ascii="Verdana" w:hAnsi="Verdana" w:cstheme="minorHAnsi"/>
          <w:color w:val="000000" w:themeColor="text1"/>
          <w:sz w:val="22"/>
          <w:szCs w:val="22"/>
          <w:lang w:val="fr-FR"/>
        </w:rPr>
        <w:t>din</w:t>
      </w:r>
      <w:proofErr w:type="spellEnd"/>
      <w:r w:rsidRPr="006F2F9D">
        <w:rPr>
          <w:rFonts w:ascii="Verdana" w:hAnsi="Verdana" w:cstheme="minorHAnsi"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6F2F9D">
        <w:rPr>
          <w:rFonts w:ascii="Verdana" w:hAnsi="Verdana" w:cstheme="minorHAnsi"/>
          <w:color w:val="000000" w:themeColor="text1"/>
          <w:sz w:val="22"/>
          <w:szCs w:val="22"/>
          <w:lang w:val="fr-FR"/>
        </w:rPr>
        <w:t>unitate</w:t>
      </w:r>
      <w:proofErr w:type="spellEnd"/>
      <w:r w:rsidRPr="006F2F9D">
        <w:rPr>
          <w:rFonts w:ascii="Verdana" w:hAnsi="Verdana" w:cstheme="minorHAnsi"/>
          <w:color w:val="000000" w:themeColor="text1"/>
          <w:sz w:val="22"/>
          <w:szCs w:val="22"/>
          <w:lang w:val="fr-FR"/>
        </w:rPr>
        <w:t xml:space="preserve"> (</w:t>
      </w:r>
      <w:proofErr w:type="spellStart"/>
      <w:r w:rsidRPr="006F2F9D">
        <w:rPr>
          <w:rFonts w:ascii="Verdana" w:hAnsi="Verdana" w:cstheme="minorHAnsi"/>
          <w:color w:val="000000" w:themeColor="text1"/>
          <w:sz w:val="22"/>
          <w:szCs w:val="22"/>
          <w:lang w:val="fr-FR"/>
        </w:rPr>
        <w:t>ziua</w:t>
      </w:r>
      <w:proofErr w:type="spellEnd"/>
      <w:r w:rsidRPr="006F2F9D">
        <w:rPr>
          <w:rFonts w:ascii="Verdana" w:hAnsi="Verdana" w:cstheme="minorHAnsi"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6F2F9D">
        <w:rPr>
          <w:rFonts w:ascii="Verdana" w:hAnsi="Verdana" w:cstheme="minorHAnsi"/>
          <w:color w:val="000000" w:themeColor="text1"/>
          <w:sz w:val="22"/>
          <w:szCs w:val="22"/>
          <w:lang w:val="fr-FR"/>
        </w:rPr>
        <w:t>şi</w:t>
      </w:r>
      <w:proofErr w:type="spellEnd"/>
      <w:r w:rsidRPr="006F2F9D">
        <w:rPr>
          <w:rFonts w:ascii="Verdana" w:hAnsi="Verdana" w:cstheme="minorHAnsi"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6F2F9D">
        <w:rPr>
          <w:rFonts w:ascii="Verdana" w:hAnsi="Verdana" w:cstheme="minorHAnsi"/>
          <w:color w:val="000000" w:themeColor="text1"/>
          <w:sz w:val="22"/>
          <w:szCs w:val="22"/>
          <w:lang w:val="fr-FR"/>
        </w:rPr>
        <w:t>orele</w:t>
      </w:r>
      <w:proofErr w:type="spellEnd"/>
      <w:r w:rsidRPr="006F2F9D">
        <w:rPr>
          <w:rFonts w:ascii="Verdana" w:hAnsi="Verdana" w:cstheme="minorHAnsi"/>
          <w:color w:val="000000" w:themeColor="text1"/>
          <w:sz w:val="22"/>
          <w:szCs w:val="22"/>
          <w:lang w:val="fr-FR"/>
        </w:rPr>
        <w:t xml:space="preserve">) </w:t>
      </w:r>
      <w:proofErr w:type="spellStart"/>
      <w:r w:rsidRPr="006F2F9D">
        <w:rPr>
          <w:rFonts w:ascii="Verdana" w:hAnsi="Verdana" w:cstheme="minorHAnsi"/>
          <w:color w:val="000000" w:themeColor="text1"/>
          <w:sz w:val="22"/>
          <w:szCs w:val="22"/>
          <w:lang w:val="fr-FR"/>
        </w:rPr>
        <w:t>în</w:t>
      </w:r>
      <w:proofErr w:type="spellEnd"/>
      <w:r w:rsidRPr="006F2F9D">
        <w:rPr>
          <w:rFonts w:ascii="Verdana" w:hAnsi="Verdana" w:cstheme="minorHAnsi"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6F2F9D">
        <w:rPr>
          <w:rFonts w:ascii="Verdana" w:hAnsi="Verdana" w:cstheme="minorHAnsi"/>
          <w:color w:val="000000" w:themeColor="text1"/>
          <w:sz w:val="22"/>
          <w:szCs w:val="22"/>
          <w:lang w:val="fr-FR"/>
        </w:rPr>
        <w:t>caz</w:t>
      </w:r>
      <w:proofErr w:type="spellEnd"/>
      <w:r w:rsidRPr="006F2F9D">
        <w:rPr>
          <w:rFonts w:ascii="Verdana" w:hAnsi="Verdana" w:cstheme="minorHAnsi"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6F2F9D">
        <w:rPr>
          <w:rFonts w:ascii="Verdana" w:hAnsi="Verdana" w:cstheme="minorHAnsi"/>
          <w:color w:val="000000" w:themeColor="text1"/>
          <w:sz w:val="22"/>
          <w:szCs w:val="22"/>
          <w:lang w:val="fr-FR"/>
        </w:rPr>
        <w:t>contrar</w:t>
      </w:r>
      <w:proofErr w:type="spellEnd"/>
      <w:r w:rsidRPr="006F2F9D">
        <w:rPr>
          <w:rFonts w:ascii="Verdana" w:hAnsi="Verdana" w:cstheme="minorHAnsi"/>
          <w:color w:val="000000" w:themeColor="text1"/>
          <w:sz w:val="22"/>
          <w:szCs w:val="22"/>
          <w:lang w:val="fr-FR"/>
        </w:rPr>
        <w:t xml:space="preserve"> este direct </w:t>
      </w:r>
      <w:proofErr w:type="spellStart"/>
      <w:r w:rsidRPr="006F2F9D">
        <w:rPr>
          <w:rFonts w:ascii="Verdana" w:hAnsi="Verdana" w:cstheme="minorHAnsi"/>
          <w:color w:val="000000" w:themeColor="text1"/>
          <w:sz w:val="22"/>
          <w:szCs w:val="22"/>
          <w:lang w:val="fr-FR"/>
        </w:rPr>
        <w:t>răspunzător</w:t>
      </w:r>
      <w:proofErr w:type="spellEnd"/>
      <w:r w:rsidRPr="006F2F9D">
        <w:rPr>
          <w:rFonts w:ascii="Verdana" w:hAnsi="Verdana" w:cstheme="minorHAnsi"/>
          <w:color w:val="000000" w:themeColor="text1"/>
          <w:sz w:val="22"/>
          <w:szCs w:val="22"/>
          <w:lang w:val="fr-FR"/>
        </w:rPr>
        <w:t xml:space="preserve"> de </w:t>
      </w:r>
      <w:proofErr w:type="spellStart"/>
      <w:r w:rsidRPr="006F2F9D">
        <w:rPr>
          <w:rFonts w:ascii="Verdana" w:hAnsi="Verdana" w:cstheme="minorHAnsi"/>
          <w:color w:val="000000" w:themeColor="text1"/>
          <w:sz w:val="22"/>
          <w:szCs w:val="22"/>
          <w:lang w:val="fr-FR"/>
        </w:rPr>
        <w:t>orice</w:t>
      </w:r>
      <w:proofErr w:type="spellEnd"/>
      <w:r w:rsidRPr="006F2F9D">
        <w:rPr>
          <w:rFonts w:ascii="Verdana" w:hAnsi="Verdana" w:cstheme="minorHAnsi"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6F2F9D">
        <w:rPr>
          <w:rFonts w:ascii="Verdana" w:hAnsi="Verdana" w:cstheme="minorHAnsi"/>
          <w:color w:val="000000" w:themeColor="text1"/>
          <w:sz w:val="22"/>
          <w:szCs w:val="22"/>
          <w:lang w:val="fr-FR"/>
        </w:rPr>
        <w:t>eveniment</w:t>
      </w:r>
      <w:proofErr w:type="spellEnd"/>
      <w:r w:rsidRPr="006F2F9D">
        <w:rPr>
          <w:rFonts w:ascii="Verdana" w:hAnsi="Verdana" w:cstheme="minorHAnsi"/>
          <w:color w:val="000000" w:themeColor="text1"/>
          <w:sz w:val="22"/>
          <w:szCs w:val="22"/>
          <w:lang w:val="fr-FR"/>
        </w:rPr>
        <w:t xml:space="preserve"> la care </w:t>
      </w:r>
      <w:proofErr w:type="spellStart"/>
      <w:r w:rsidRPr="006F2F9D">
        <w:rPr>
          <w:rFonts w:ascii="Verdana" w:hAnsi="Verdana" w:cstheme="minorHAnsi"/>
          <w:color w:val="000000" w:themeColor="text1"/>
          <w:sz w:val="22"/>
          <w:szCs w:val="22"/>
          <w:lang w:val="fr-FR"/>
        </w:rPr>
        <w:t>ar</w:t>
      </w:r>
      <w:proofErr w:type="spellEnd"/>
      <w:r w:rsidRPr="006F2F9D">
        <w:rPr>
          <w:rFonts w:ascii="Verdana" w:hAnsi="Verdana" w:cstheme="minorHAnsi"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6F2F9D">
        <w:rPr>
          <w:rFonts w:ascii="Verdana" w:hAnsi="Verdana" w:cstheme="minorHAnsi"/>
          <w:color w:val="000000" w:themeColor="text1"/>
          <w:sz w:val="22"/>
          <w:szCs w:val="22"/>
          <w:lang w:val="fr-FR"/>
        </w:rPr>
        <w:t>putea</w:t>
      </w:r>
      <w:proofErr w:type="spellEnd"/>
      <w:r w:rsidRPr="006F2F9D">
        <w:rPr>
          <w:rFonts w:ascii="Verdana" w:hAnsi="Verdana" w:cstheme="minorHAnsi"/>
          <w:color w:val="000000" w:themeColor="text1"/>
          <w:sz w:val="22"/>
          <w:szCs w:val="22"/>
          <w:lang w:val="fr-FR"/>
        </w:rPr>
        <w:t xml:space="preserve"> fi </w:t>
      </w:r>
      <w:proofErr w:type="spellStart"/>
      <w:r w:rsidRPr="006F2F9D">
        <w:rPr>
          <w:rFonts w:ascii="Verdana" w:hAnsi="Verdana" w:cstheme="minorHAnsi"/>
          <w:color w:val="000000" w:themeColor="text1"/>
          <w:sz w:val="22"/>
          <w:szCs w:val="22"/>
          <w:lang w:val="fr-FR"/>
        </w:rPr>
        <w:t>expus</w:t>
      </w:r>
      <w:proofErr w:type="spellEnd"/>
      <w:r w:rsidRPr="006F2F9D">
        <w:rPr>
          <w:rFonts w:ascii="Verdana" w:hAnsi="Verdana" w:cstheme="minorHAnsi"/>
          <w:color w:val="000000" w:themeColor="text1"/>
          <w:sz w:val="22"/>
          <w:szCs w:val="22"/>
          <w:lang w:val="fr-FR"/>
        </w:rPr>
        <w:t xml:space="preserve"> – </w:t>
      </w:r>
      <w:proofErr w:type="spellStart"/>
      <w:r w:rsidRPr="006F2F9D">
        <w:rPr>
          <w:rFonts w:ascii="Verdana" w:hAnsi="Verdana" w:cstheme="minorHAnsi"/>
          <w:color w:val="000000" w:themeColor="text1"/>
          <w:sz w:val="22"/>
          <w:szCs w:val="22"/>
          <w:lang w:val="fr-FR"/>
        </w:rPr>
        <w:t>situaţie</w:t>
      </w:r>
      <w:proofErr w:type="spellEnd"/>
      <w:r w:rsidRPr="006F2F9D">
        <w:rPr>
          <w:rFonts w:ascii="Verdana" w:hAnsi="Verdana" w:cstheme="minorHAnsi"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6F2F9D">
        <w:rPr>
          <w:rFonts w:ascii="Verdana" w:hAnsi="Verdana" w:cstheme="minorHAnsi"/>
          <w:color w:val="000000" w:themeColor="text1"/>
          <w:sz w:val="22"/>
          <w:szCs w:val="22"/>
          <w:lang w:val="fr-FR"/>
        </w:rPr>
        <w:t>în</w:t>
      </w:r>
      <w:proofErr w:type="spellEnd"/>
      <w:r w:rsidRPr="006F2F9D">
        <w:rPr>
          <w:rFonts w:ascii="Verdana" w:hAnsi="Verdana" w:cstheme="minorHAnsi"/>
          <w:color w:val="000000" w:themeColor="text1"/>
          <w:sz w:val="22"/>
          <w:szCs w:val="22"/>
          <w:lang w:val="fr-FR"/>
        </w:rPr>
        <w:t xml:space="preserve"> care </w:t>
      </w:r>
      <w:proofErr w:type="spellStart"/>
      <w:r w:rsidRPr="006F2F9D">
        <w:rPr>
          <w:rFonts w:ascii="Verdana" w:hAnsi="Verdana" w:cstheme="minorHAnsi"/>
          <w:color w:val="000000" w:themeColor="text1"/>
          <w:sz w:val="22"/>
          <w:szCs w:val="22"/>
          <w:lang w:val="fr-FR"/>
        </w:rPr>
        <w:t>primarul</w:t>
      </w:r>
      <w:proofErr w:type="spellEnd"/>
      <w:r w:rsidRPr="006F2F9D">
        <w:rPr>
          <w:rFonts w:ascii="Verdana" w:hAnsi="Verdana" w:cstheme="minorHAnsi"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6F2F9D">
        <w:rPr>
          <w:rFonts w:ascii="Verdana" w:hAnsi="Verdana" w:cstheme="minorHAnsi"/>
          <w:color w:val="000000" w:themeColor="text1"/>
          <w:sz w:val="22"/>
          <w:szCs w:val="22"/>
          <w:lang w:val="fr-FR"/>
        </w:rPr>
        <w:t>şi</w:t>
      </w:r>
      <w:proofErr w:type="spellEnd"/>
      <w:r w:rsidRPr="006F2F9D">
        <w:rPr>
          <w:rFonts w:ascii="Verdana" w:hAnsi="Verdana" w:cstheme="minorHAnsi"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6F2F9D">
        <w:rPr>
          <w:rFonts w:ascii="Verdana" w:hAnsi="Verdana" w:cstheme="minorHAnsi"/>
          <w:color w:val="000000" w:themeColor="text1"/>
          <w:sz w:val="22"/>
          <w:szCs w:val="22"/>
          <w:lang w:val="fr-FR"/>
        </w:rPr>
        <w:t>conducătorul</w:t>
      </w:r>
      <w:proofErr w:type="spellEnd"/>
      <w:r w:rsidRPr="006F2F9D">
        <w:rPr>
          <w:rFonts w:ascii="Verdana" w:hAnsi="Verdana" w:cstheme="minorHAnsi"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6F2F9D">
        <w:rPr>
          <w:rFonts w:ascii="Verdana" w:hAnsi="Verdana" w:cstheme="minorHAnsi"/>
          <w:color w:val="000000" w:themeColor="text1"/>
          <w:sz w:val="22"/>
          <w:szCs w:val="22"/>
          <w:lang w:val="fr-FR"/>
        </w:rPr>
        <w:t>compartimentului</w:t>
      </w:r>
      <w:proofErr w:type="spellEnd"/>
      <w:r w:rsidRPr="006F2F9D">
        <w:rPr>
          <w:rFonts w:ascii="Verdana" w:hAnsi="Verdana" w:cstheme="minorHAnsi"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6F2F9D">
        <w:rPr>
          <w:rFonts w:ascii="Verdana" w:hAnsi="Verdana" w:cstheme="minorHAnsi"/>
          <w:color w:val="000000" w:themeColor="text1"/>
          <w:sz w:val="22"/>
          <w:szCs w:val="22"/>
          <w:lang w:val="fr-FR"/>
        </w:rPr>
        <w:t>în</w:t>
      </w:r>
      <w:proofErr w:type="spellEnd"/>
      <w:r w:rsidRPr="006F2F9D">
        <w:rPr>
          <w:rFonts w:ascii="Verdana" w:hAnsi="Verdana" w:cstheme="minorHAnsi"/>
          <w:color w:val="000000" w:themeColor="text1"/>
          <w:sz w:val="22"/>
          <w:szCs w:val="22"/>
          <w:lang w:val="fr-FR"/>
        </w:rPr>
        <w:t xml:space="preserve"> care </w:t>
      </w:r>
      <w:proofErr w:type="spellStart"/>
      <w:r w:rsidRPr="006F2F9D">
        <w:rPr>
          <w:rFonts w:ascii="Verdana" w:hAnsi="Verdana" w:cstheme="minorHAnsi"/>
          <w:color w:val="000000" w:themeColor="text1"/>
          <w:sz w:val="22"/>
          <w:szCs w:val="22"/>
          <w:lang w:val="fr-FR"/>
        </w:rPr>
        <w:t>îşi</w:t>
      </w:r>
      <w:proofErr w:type="spellEnd"/>
      <w:r w:rsidRPr="006F2F9D">
        <w:rPr>
          <w:rFonts w:ascii="Verdana" w:hAnsi="Verdana" w:cstheme="minorHAnsi"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6F2F9D">
        <w:rPr>
          <w:rFonts w:ascii="Verdana" w:hAnsi="Verdana" w:cstheme="minorHAnsi"/>
          <w:color w:val="000000" w:themeColor="text1"/>
          <w:sz w:val="22"/>
          <w:szCs w:val="22"/>
          <w:lang w:val="fr-FR"/>
        </w:rPr>
        <w:t>desfăşoară</w:t>
      </w:r>
      <w:proofErr w:type="spellEnd"/>
      <w:r w:rsidRPr="006F2F9D">
        <w:rPr>
          <w:rFonts w:ascii="Verdana" w:hAnsi="Verdana" w:cstheme="minorHAnsi"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6F2F9D">
        <w:rPr>
          <w:rFonts w:ascii="Verdana" w:hAnsi="Verdana" w:cstheme="minorHAnsi"/>
          <w:color w:val="000000" w:themeColor="text1"/>
          <w:sz w:val="22"/>
          <w:szCs w:val="22"/>
          <w:lang w:val="fr-FR"/>
        </w:rPr>
        <w:t>activitatea</w:t>
      </w:r>
      <w:proofErr w:type="spellEnd"/>
      <w:r w:rsidRPr="006F2F9D">
        <w:rPr>
          <w:rFonts w:ascii="Verdana" w:hAnsi="Verdana" w:cstheme="minorHAnsi"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6F2F9D">
        <w:rPr>
          <w:rFonts w:ascii="Verdana" w:hAnsi="Verdana" w:cstheme="minorHAnsi"/>
          <w:color w:val="000000" w:themeColor="text1"/>
          <w:sz w:val="22"/>
          <w:szCs w:val="22"/>
          <w:lang w:val="fr-FR"/>
        </w:rPr>
        <w:t>titularul</w:t>
      </w:r>
      <w:proofErr w:type="spellEnd"/>
      <w:r w:rsidRPr="006F2F9D">
        <w:rPr>
          <w:rFonts w:ascii="Verdana" w:hAnsi="Verdana" w:cstheme="minorHAnsi"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6F2F9D">
        <w:rPr>
          <w:rFonts w:ascii="Verdana" w:hAnsi="Verdana" w:cstheme="minorHAnsi"/>
          <w:color w:val="000000" w:themeColor="text1"/>
          <w:sz w:val="22"/>
          <w:szCs w:val="22"/>
          <w:lang w:val="fr-FR"/>
        </w:rPr>
        <w:t>postului</w:t>
      </w:r>
      <w:proofErr w:type="spellEnd"/>
      <w:r w:rsidRPr="006F2F9D">
        <w:rPr>
          <w:rFonts w:ascii="Verdana" w:hAnsi="Verdana" w:cstheme="minorHAnsi"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6F2F9D">
        <w:rPr>
          <w:rFonts w:ascii="Verdana" w:hAnsi="Verdana" w:cstheme="minorHAnsi"/>
          <w:color w:val="000000" w:themeColor="text1"/>
          <w:sz w:val="22"/>
          <w:szCs w:val="22"/>
          <w:lang w:val="fr-FR"/>
        </w:rPr>
        <w:t>sunt</w:t>
      </w:r>
      <w:proofErr w:type="spellEnd"/>
      <w:r w:rsidRPr="006F2F9D">
        <w:rPr>
          <w:rFonts w:ascii="Verdana" w:hAnsi="Verdana" w:cstheme="minorHAnsi"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6F2F9D">
        <w:rPr>
          <w:rFonts w:ascii="Verdana" w:hAnsi="Verdana" w:cstheme="minorHAnsi"/>
          <w:color w:val="000000" w:themeColor="text1"/>
          <w:sz w:val="22"/>
          <w:szCs w:val="22"/>
          <w:lang w:val="fr-FR"/>
        </w:rPr>
        <w:t>exonerate</w:t>
      </w:r>
      <w:proofErr w:type="spellEnd"/>
      <w:r w:rsidRPr="006F2F9D">
        <w:rPr>
          <w:rFonts w:ascii="Verdana" w:hAnsi="Verdana" w:cstheme="minorHAnsi"/>
          <w:color w:val="000000" w:themeColor="text1"/>
          <w:sz w:val="22"/>
          <w:szCs w:val="22"/>
          <w:lang w:val="fr-FR"/>
        </w:rPr>
        <w:t xml:space="preserve"> de </w:t>
      </w:r>
      <w:proofErr w:type="spellStart"/>
      <w:r w:rsidRPr="006F2F9D">
        <w:rPr>
          <w:rFonts w:ascii="Verdana" w:hAnsi="Verdana" w:cstheme="minorHAnsi"/>
          <w:color w:val="000000" w:themeColor="text1"/>
          <w:sz w:val="22"/>
          <w:szCs w:val="22"/>
          <w:lang w:val="fr-FR"/>
        </w:rPr>
        <w:t>orice</w:t>
      </w:r>
      <w:proofErr w:type="spellEnd"/>
      <w:r w:rsidRPr="006F2F9D">
        <w:rPr>
          <w:rFonts w:ascii="Verdana" w:hAnsi="Verdana" w:cstheme="minorHAnsi"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6F2F9D">
        <w:rPr>
          <w:rFonts w:ascii="Verdana" w:hAnsi="Verdana" w:cstheme="minorHAnsi"/>
          <w:color w:val="000000" w:themeColor="text1"/>
          <w:sz w:val="22"/>
          <w:szCs w:val="22"/>
          <w:lang w:val="fr-FR"/>
        </w:rPr>
        <w:t>răspundere</w:t>
      </w:r>
      <w:proofErr w:type="spellEnd"/>
    </w:p>
    <w:p w14:paraId="55DD89F2" w14:textId="77777777" w:rsidR="006F2F9D" w:rsidRPr="006F2F9D" w:rsidRDefault="006F2F9D" w:rsidP="006F2F9D">
      <w:pPr>
        <w:spacing w:after="0" w:line="240" w:lineRule="auto"/>
        <w:jc w:val="both"/>
        <w:rPr>
          <w:rFonts w:ascii="Verdana" w:hAnsi="Verdana"/>
          <w:sz w:val="22"/>
          <w:szCs w:val="22"/>
          <w:lang w:val="ro-RO"/>
        </w:rPr>
      </w:pPr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 xml:space="preserve">- Sa </w:t>
      </w:r>
      <w:proofErr w:type="spellStart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>pastreze</w:t>
      </w:r>
      <w:proofErr w:type="spellEnd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 xml:space="preserve"> in </w:t>
      </w:r>
      <w:proofErr w:type="spellStart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>conditii</w:t>
      </w:r>
      <w:proofErr w:type="spellEnd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 xml:space="preserve"> de </w:t>
      </w:r>
      <w:proofErr w:type="spellStart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>strictete</w:t>
      </w:r>
      <w:proofErr w:type="spellEnd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>parolele</w:t>
      </w:r>
      <w:proofErr w:type="spellEnd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>si</w:t>
      </w:r>
      <w:proofErr w:type="spellEnd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>mijloacele</w:t>
      </w:r>
      <w:proofErr w:type="spellEnd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>tehnice</w:t>
      </w:r>
      <w:proofErr w:type="spellEnd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 xml:space="preserve"> de </w:t>
      </w:r>
      <w:proofErr w:type="spellStart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>acces</w:t>
      </w:r>
      <w:proofErr w:type="spellEnd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 xml:space="preserve"> la </w:t>
      </w:r>
      <w:proofErr w:type="spellStart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>datele</w:t>
      </w:r>
      <w:proofErr w:type="spellEnd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 xml:space="preserve"> cu </w:t>
      </w:r>
      <w:proofErr w:type="spellStart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>caracter</w:t>
      </w:r>
      <w:proofErr w:type="spellEnd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 xml:space="preserve"> personal pe care le </w:t>
      </w:r>
      <w:proofErr w:type="spellStart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>prelucreaza</w:t>
      </w:r>
      <w:proofErr w:type="spellEnd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 xml:space="preserve"> in </w:t>
      </w:r>
      <w:proofErr w:type="spellStart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>virtutea</w:t>
      </w:r>
      <w:proofErr w:type="spellEnd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>atributiilor</w:t>
      </w:r>
      <w:proofErr w:type="spellEnd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 xml:space="preserve"> sale de </w:t>
      </w:r>
      <w:proofErr w:type="spellStart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>serviciu</w:t>
      </w:r>
      <w:proofErr w:type="spellEnd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>;</w:t>
      </w:r>
    </w:p>
    <w:p w14:paraId="2F01FF14" w14:textId="77777777" w:rsidR="006F2F9D" w:rsidRPr="006F2F9D" w:rsidRDefault="006F2F9D" w:rsidP="006F2F9D">
      <w:pPr>
        <w:spacing w:after="0" w:line="240" w:lineRule="auto"/>
        <w:jc w:val="both"/>
        <w:rPr>
          <w:rFonts w:ascii="Verdana" w:hAnsi="Verdana"/>
          <w:sz w:val="22"/>
          <w:szCs w:val="22"/>
          <w:lang w:val="ro-RO"/>
        </w:rPr>
      </w:pPr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 xml:space="preserve">- Sa </w:t>
      </w:r>
      <w:proofErr w:type="spellStart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>interzica</w:t>
      </w:r>
      <w:proofErr w:type="spellEnd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 xml:space="preserve"> in mod </w:t>
      </w:r>
      <w:proofErr w:type="spellStart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>efectiv</w:t>
      </w:r>
      <w:proofErr w:type="spellEnd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>si</w:t>
      </w:r>
      <w:proofErr w:type="spellEnd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>sa</w:t>
      </w:r>
      <w:proofErr w:type="spellEnd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>impiedice</w:t>
      </w:r>
      <w:proofErr w:type="spellEnd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>accesul</w:t>
      </w:r>
      <w:proofErr w:type="spellEnd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>oricarui</w:t>
      </w:r>
      <w:proofErr w:type="spellEnd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 xml:space="preserve"> alt salariat la </w:t>
      </w:r>
      <w:proofErr w:type="spellStart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>canalele</w:t>
      </w:r>
      <w:proofErr w:type="spellEnd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 xml:space="preserve"> de </w:t>
      </w:r>
      <w:proofErr w:type="spellStart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>accesare</w:t>
      </w:r>
      <w:proofErr w:type="spellEnd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 xml:space="preserve"> a </w:t>
      </w:r>
      <w:proofErr w:type="spellStart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>datelor</w:t>
      </w:r>
      <w:proofErr w:type="spellEnd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>personale</w:t>
      </w:r>
      <w:proofErr w:type="spellEnd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>disponibile</w:t>
      </w:r>
      <w:proofErr w:type="spellEnd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 xml:space="preserve"> pe </w:t>
      </w:r>
      <w:proofErr w:type="spellStart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>computerul</w:t>
      </w:r>
      <w:proofErr w:type="spellEnd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>societatii</w:t>
      </w:r>
      <w:proofErr w:type="spellEnd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 xml:space="preserve"> cu </w:t>
      </w:r>
      <w:proofErr w:type="spellStart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>ajutorul</w:t>
      </w:r>
      <w:proofErr w:type="spellEnd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>caruia</w:t>
      </w:r>
      <w:proofErr w:type="spellEnd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>isi</w:t>
      </w:r>
      <w:proofErr w:type="spellEnd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>desfasoara</w:t>
      </w:r>
      <w:proofErr w:type="spellEnd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>activitatea</w:t>
      </w:r>
      <w:proofErr w:type="spellEnd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>;</w:t>
      </w:r>
    </w:p>
    <w:p w14:paraId="7AA366E6" w14:textId="77777777" w:rsidR="006F2F9D" w:rsidRPr="006F2F9D" w:rsidRDefault="006F2F9D" w:rsidP="006F2F9D">
      <w:pPr>
        <w:spacing w:after="0" w:line="240" w:lineRule="auto"/>
        <w:jc w:val="both"/>
        <w:rPr>
          <w:rFonts w:ascii="Verdana" w:hAnsi="Verdana"/>
          <w:sz w:val="22"/>
          <w:szCs w:val="22"/>
          <w:lang w:val="ro-RO"/>
        </w:rPr>
      </w:pPr>
      <w:r w:rsidRPr="006F2F9D">
        <w:rPr>
          <w:rFonts w:ascii="Verdana" w:hAnsi="Verdana"/>
          <w:sz w:val="22"/>
          <w:szCs w:val="22"/>
          <w:lang w:val="ro-RO"/>
        </w:rPr>
        <w:t>- S</w:t>
      </w:r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 xml:space="preserve">a </w:t>
      </w:r>
      <w:proofErr w:type="spellStart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>manipuleze</w:t>
      </w:r>
      <w:proofErr w:type="spellEnd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>datele</w:t>
      </w:r>
      <w:proofErr w:type="spellEnd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 xml:space="preserve"> cu </w:t>
      </w:r>
      <w:proofErr w:type="spellStart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>caracter</w:t>
      </w:r>
      <w:proofErr w:type="spellEnd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 xml:space="preserve"> personal </w:t>
      </w:r>
      <w:proofErr w:type="spellStart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>stocate</w:t>
      </w:r>
      <w:proofErr w:type="spellEnd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 xml:space="preserve"> pe </w:t>
      </w:r>
      <w:proofErr w:type="spellStart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>suport</w:t>
      </w:r>
      <w:proofErr w:type="spellEnd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>fizic</w:t>
      </w:r>
      <w:proofErr w:type="spellEnd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 xml:space="preserve"> la care are </w:t>
      </w:r>
      <w:proofErr w:type="spellStart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>acces</w:t>
      </w:r>
      <w:proofErr w:type="spellEnd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 xml:space="preserve"> in </w:t>
      </w:r>
      <w:proofErr w:type="spellStart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>virtutea</w:t>
      </w:r>
      <w:proofErr w:type="spellEnd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>atributiilor</w:t>
      </w:r>
      <w:proofErr w:type="spellEnd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 xml:space="preserve"> sale cu </w:t>
      </w:r>
      <w:proofErr w:type="spellStart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>cea</w:t>
      </w:r>
      <w:proofErr w:type="spellEnd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>mai</w:t>
      </w:r>
      <w:proofErr w:type="spellEnd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 xml:space="preserve"> mare </w:t>
      </w:r>
      <w:proofErr w:type="spellStart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>precautie</w:t>
      </w:r>
      <w:proofErr w:type="spellEnd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proofErr w:type="spellStart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>atat</w:t>
      </w:r>
      <w:proofErr w:type="spellEnd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 xml:space="preserve"> in </w:t>
      </w:r>
      <w:proofErr w:type="spellStart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>ce</w:t>
      </w:r>
      <w:proofErr w:type="spellEnd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>priveste</w:t>
      </w:r>
      <w:proofErr w:type="spellEnd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>conservarea</w:t>
      </w:r>
      <w:proofErr w:type="spellEnd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>suporturilor</w:t>
      </w:r>
      <w:proofErr w:type="spellEnd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 xml:space="preserve"> cat </w:t>
      </w:r>
      <w:proofErr w:type="spellStart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>si</w:t>
      </w:r>
      <w:proofErr w:type="spellEnd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 xml:space="preserve"> in </w:t>
      </w:r>
      <w:proofErr w:type="spellStart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>ce</w:t>
      </w:r>
      <w:proofErr w:type="spellEnd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>priveste</w:t>
      </w:r>
      <w:proofErr w:type="spellEnd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>depunerea</w:t>
      </w:r>
      <w:proofErr w:type="spellEnd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 xml:space="preserve"> lor in </w:t>
      </w:r>
      <w:proofErr w:type="spellStart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>locurile</w:t>
      </w:r>
      <w:proofErr w:type="spellEnd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>si</w:t>
      </w:r>
      <w:proofErr w:type="spellEnd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 xml:space="preserve"> in </w:t>
      </w:r>
      <w:proofErr w:type="spellStart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>conditiile</w:t>
      </w:r>
      <w:proofErr w:type="spellEnd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>stabilite</w:t>
      </w:r>
      <w:proofErr w:type="spellEnd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 xml:space="preserve"> in </w:t>
      </w:r>
      <w:proofErr w:type="spellStart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>procedurile</w:t>
      </w:r>
      <w:proofErr w:type="spellEnd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 xml:space="preserve"> de </w:t>
      </w:r>
      <w:proofErr w:type="spellStart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>lucru</w:t>
      </w:r>
      <w:proofErr w:type="spellEnd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>;</w:t>
      </w:r>
    </w:p>
    <w:p w14:paraId="69AF6E14" w14:textId="77777777" w:rsidR="006F2F9D" w:rsidRPr="006F2F9D" w:rsidRDefault="006F2F9D" w:rsidP="006F2F9D">
      <w:pPr>
        <w:spacing w:after="0" w:line="240" w:lineRule="auto"/>
        <w:jc w:val="both"/>
        <w:rPr>
          <w:rFonts w:ascii="Verdana" w:hAnsi="Verdana"/>
          <w:sz w:val="22"/>
          <w:szCs w:val="22"/>
          <w:lang w:val="ro-RO"/>
        </w:rPr>
      </w:pPr>
      <w:r w:rsidRPr="006F2F9D">
        <w:rPr>
          <w:rFonts w:ascii="Verdana" w:hAnsi="Verdana"/>
          <w:sz w:val="22"/>
          <w:szCs w:val="22"/>
          <w:lang w:val="ro-RO"/>
        </w:rPr>
        <w:t>- N</w:t>
      </w:r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 xml:space="preserve">u </w:t>
      </w:r>
      <w:proofErr w:type="spellStart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>va</w:t>
      </w:r>
      <w:proofErr w:type="spellEnd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>divulga</w:t>
      </w:r>
      <w:proofErr w:type="spellEnd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>nimanui</w:t>
      </w:r>
      <w:proofErr w:type="spellEnd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>si</w:t>
      </w:r>
      <w:proofErr w:type="spellEnd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 xml:space="preserve"> nu </w:t>
      </w:r>
      <w:proofErr w:type="spellStart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>va</w:t>
      </w:r>
      <w:proofErr w:type="spellEnd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>permite</w:t>
      </w:r>
      <w:proofErr w:type="spellEnd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>nimanui</w:t>
      </w:r>
      <w:proofErr w:type="spellEnd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>sa</w:t>
      </w:r>
      <w:proofErr w:type="spellEnd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>ia</w:t>
      </w:r>
      <w:proofErr w:type="spellEnd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>cunostinta</w:t>
      </w:r>
      <w:proofErr w:type="spellEnd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 xml:space="preserve"> de </w:t>
      </w:r>
      <w:proofErr w:type="spellStart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>parolele</w:t>
      </w:r>
      <w:proofErr w:type="spellEnd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>si</w:t>
      </w:r>
      <w:proofErr w:type="spellEnd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>mijloacele</w:t>
      </w:r>
      <w:proofErr w:type="spellEnd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>tehnice</w:t>
      </w:r>
      <w:proofErr w:type="spellEnd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 xml:space="preserve"> de </w:t>
      </w:r>
      <w:proofErr w:type="spellStart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>acces</w:t>
      </w:r>
      <w:proofErr w:type="spellEnd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 xml:space="preserve"> in </w:t>
      </w:r>
      <w:proofErr w:type="spellStart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>sistemele</w:t>
      </w:r>
      <w:proofErr w:type="spellEnd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>informatice</w:t>
      </w:r>
      <w:proofErr w:type="spellEnd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 xml:space="preserve"> pe care le </w:t>
      </w:r>
      <w:proofErr w:type="spellStart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>utilizeaza</w:t>
      </w:r>
      <w:proofErr w:type="spellEnd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 xml:space="preserve"> in </w:t>
      </w:r>
      <w:proofErr w:type="spellStart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>desfasurarea</w:t>
      </w:r>
      <w:proofErr w:type="spellEnd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>atributiilor</w:t>
      </w:r>
      <w:proofErr w:type="spellEnd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 xml:space="preserve"> de </w:t>
      </w:r>
      <w:proofErr w:type="spellStart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>serviciu</w:t>
      </w:r>
      <w:proofErr w:type="spellEnd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>;</w:t>
      </w:r>
    </w:p>
    <w:p w14:paraId="0A1EDE18" w14:textId="77777777" w:rsidR="006F2F9D" w:rsidRPr="006F2F9D" w:rsidRDefault="006F2F9D" w:rsidP="006F2F9D">
      <w:pPr>
        <w:spacing w:after="0" w:line="240" w:lineRule="auto"/>
        <w:jc w:val="both"/>
        <w:rPr>
          <w:rFonts w:ascii="Verdana" w:hAnsi="Verdana"/>
          <w:sz w:val="22"/>
          <w:szCs w:val="22"/>
          <w:lang w:val="ro-RO"/>
        </w:rPr>
      </w:pPr>
      <w:r w:rsidRPr="006F2F9D">
        <w:rPr>
          <w:rFonts w:ascii="Verdana" w:hAnsi="Verdana"/>
          <w:sz w:val="22"/>
          <w:szCs w:val="22"/>
          <w:lang w:val="ro-RO"/>
        </w:rPr>
        <w:t>- N</w:t>
      </w:r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 xml:space="preserve">u </w:t>
      </w:r>
      <w:proofErr w:type="spellStart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>va</w:t>
      </w:r>
      <w:proofErr w:type="spellEnd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>divulga</w:t>
      </w:r>
      <w:proofErr w:type="spellEnd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>nimanui</w:t>
      </w:r>
      <w:proofErr w:type="spellEnd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>datele</w:t>
      </w:r>
      <w:proofErr w:type="spellEnd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 xml:space="preserve"> cu </w:t>
      </w:r>
      <w:proofErr w:type="spellStart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>caracter</w:t>
      </w:r>
      <w:proofErr w:type="spellEnd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 xml:space="preserve"> personal la care are </w:t>
      </w:r>
      <w:proofErr w:type="spellStart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>acces</w:t>
      </w:r>
      <w:proofErr w:type="spellEnd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proofErr w:type="spellStart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>atat</w:t>
      </w:r>
      <w:proofErr w:type="spellEnd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 xml:space="preserve"> in mod </w:t>
      </w:r>
      <w:proofErr w:type="spellStart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>nemijlocit</w:t>
      </w:r>
      <w:proofErr w:type="spellEnd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 xml:space="preserve"> cat </w:t>
      </w:r>
      <w:proofErr w:type="spellStart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>si</w:t>
      </w:r>
      <w:proofErr w:type="spellEnd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 xml:space="preserve">, eventual, in mod </w:t>
      </w:r>
      <w:proofErr w:type="spellStart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>mediat</w:t>
      </w:r>
      <w:proofErr w:type="spellEnd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 xml:space="preserve">, cu </w:t>
      </w:r>
      <w:proofErr w:type="spellStart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>exceptia</w:t>
      </w:r>
      <w:proofErr w:type="spellEnd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>situatiilor</w:t>
      </w:r>
      <w:proofErr w:type="spellEnd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 xml:space="preserve"> in care </w:t>
      </w:r>
      <w:proofErr w:type="spellStart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>comunicarea</w:t>
      </w:r>
      <w:proofErr w:type="spellEnd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>datelor</w:t>
      </w:r>
      <w:proofErr w:type="spellEnd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 xml:space="preserve"> cu </w:t>
      </w:r>
      <w:proofErr w:type="spellStart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>caracter</w:t>
      </w:r>
      <w:proofErr w:type="spellEnd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 xml:space="preserve"> personal se </w:t>
      </w:r>
      <w:proofErr w:type="spellStart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>regaseste</w:t>
      </w:r>
      <w:proofErr w:type="spellEnd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 xml:space="preserve"> in </w:t>
      </w:r>
      <w:proofErr w:type="spellStart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>atributiile</w:t>
      </w:r>
      <w:proofErr w:type="spellEnd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 xml:space="preserve"> sale de </w:t>
      </w:r>
      <w:proofErr w:type="spellStart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>serviciu</w:t>
      </w:r>
      <w:proofErr w:type="spellEnd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>sau</w:t>
      </w:r>
      <w:proofErr w:type="spellEnd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 xml:space="preserve"> a </w:t>
      </w:r>
      <w:proofErr w:type="spellStart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>fost</w:t>
      </w:r>
      <w:proofErr w:type="spellEnd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>autorizata</w:t>
      </w:r>
      <w:proofErr w:type="spellEnd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 xml:space="preserve"> de </w:t>
      </w:r>
      <w:proofErr w:type="spellStart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>catre</w:t>
      </w:r>
      <w:proofErr w:type="spellEnd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>superiorul</w:t>
      </w:r>
      <w:proofErr w:type="spellEnd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>sau</w:t>
      </w:r>
      <w:proofErr w:type="spellEnd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>ierarhic</w:t>
      </w:r>
      <w:proofErr w:type="spellEnd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>;</w:t>
      </w:r>
    </w:p>
    <w:p w14:paraId="5D3AF69D" w14:textId="77777777" w:rsidR="006F2F9D" w:rsidRPr="006F2F9D" w:rsidRDefault="006F2F9D" w:rsidP="006F2F9D">
      <w:pPr>
        <w:spacing w:after="0" w:line="240" w:lineRule="auto"/>
        <w:jc w:val="both"/>
        <w:rPr>
          <w:rStyle w:val="Strong"/>
          <w:rFonts w:ascii="Verdana" w:hAnsi="Verdana" w:cstheme="minorHAnsi"/>
          <w:b w:val="0"/>
          <w:bCs w:val="0"/>
          <w:color w:val="000000" w:themeColor="text1"/>
          <w:sz w:val="22"/>
          <w:szCs w:val="22"/>
          <w:shd w:val="clear" w:color="auto" w:fill="FFFFFF"/>
        </w:rPr>
      </w:pPr>
      <w:r w:rsidRPr="006F2F9D">
        <w:rPr>
          <w:rStyle w:val="Strong"/>
          <w:rFonts w:ascii="Verdana" w:hAnsi="Verdana" w:cstheme="minorHAnsi"/>
          <w:b w:val="0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- Nu </w:t>
      </w:r>
      <w:proofErr w:type="spellStart"/>
      <w:r w:rsidRPr="006F2F9D">
        <w:rPr>
          <w:rStyle w:val="Strong"/>
          <w:rFonts w:ascii="Verdana" w:hAnsi="Verdana" w:cstheme="minorHAnsi"/>
          <w:b w:val="0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va</w:t>
      </w:r>
      <w:proofErr w:type="spellEnd"/>
      <w:r w:rsidRPr="006F2F9D">
        <w:rPr>
          <w:rStyle w:val="Strong"/>
          <w:rFonts w:ascii="Verdana" w:hAnsi="Verdana" w:cstheme="minorHAnsi"/>
          <w:b w:val="0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F2F9D">
        <w:rPr>
          <w:rStyle w:val="Strong"/>
          <w:rFonts w:ascii="Verdana" w:hAnsi="Verdana" w:cstheme="minorHAnsi"/>
          <w:b w:val="0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copia</w:t>
      </w:r>
      <w:proofErr w:type="spellEnd"/>
      <w:r w:rsidRPr="006F2F9D">
        <w:rPr>
          <w:rStyle w:val="Strong"/>
          <w:rFonts w:ascii="Verdana" w:hAnsi="Verdana" w:cstheme="minorHAnsi"/>
          <w:b w:val="0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 pe </w:t>
      </w:r>
      <w:proofErr w:type="spellStart"/>
      <w:r w:rsidRPr="006F2F9D">
        <w:rPr>
          <w:rStyle w:val="Strong"/>
          <w:rFonts w:ascii="Verdana" w:hAnsi="Verdana" w:cstheme="minorHAnsi"/>
          <w:b w:val="0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suport</w:t>
      </w:r>
      <w:proofErr w:type="spellEnd"/>
      <w:r w:rsidRPr="006F2F9D">
        <w:rPr>
          <w:rStyle w:val="Strong"/>
          <w:rFonts w:ascii="Verdana" w:hAnsi="Verdana" w:cstheme="minorHAnsi"/>
          <w:b w:val="0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F2F9D">
        <w:rPr>
          <w:rStyle w:val="Strong"/>
          <w:rFonts w:ascii="Verdana" w:hAnsi="Verdana" w:cstheme="minorHAnsi"/>
          <w:b w:val="0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fizic</w:t>
      </w:r>
      <w:proofErr w:type="spellEnd"/>
      <w:r w:rsidRPr="006F2F9D">
        <w:rPr>
          <w:rStyle w:val="Strong"/>
          <w:rFonts w:ascii="Verdana" w:hAnsi="Verdana" w:cstheme="minorHAnsi"/>
          <w:b w:val="0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F2F9D">
        <w:rPr>
          <w:rStyle w:val="Strong"/>
          <w:rFonts w:ascii="Verdana" w:hAnsi="Verdana" w:cstheme="minorHAnsi"/>
          <w:b w:val="0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niciun</w:t>
      </w:r>
      <w:proofErr w:type="spellEnd"/>
      <w:r w:rsidRPr="006F2F9D">
        <w:rPr>
          <w:rStyle w:val="Strong"/>
          <w:rFonts w:ascii="Verdana" w:hAnsi="Verdana" w:cstheme="minorHAnsi"/>
          <w:b w:val="0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F2F9D">
        <w:rPr>
          <w:rStyle w:val="Strong"/>
          <w:rFonts w:ascii="Verdana" w:hAnsi="Verdana" w:cstheme="minorHAnsi"/>
          <w:b w:val="0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fel</w:t>
      </w:r>
      <w:proofErr w:type="spellEnd"/>
      <w:r w:rsidRPr="006F2F9D">
        <w:rPr>
          <w:rStyle w:val="Strong"/>
          <w:rFonts w:ascii="Verdana" w:hAnsi="Verdana" w:cstheme="minorHAnsi"/>
          <w:b w:val="0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 de date cu </w:t>
      </w:r>
      <w:proofErr w:type="spellStart"/>
      <w:r w:rsidRPr="006F2F9D">
        <w:rPr>
          <w:rStyle w:val="Strong"/>
          <w:rFonts w:ascii="Verdana" w:hAnsi="Verdana" w:cstheme="minorHAnsi"/>
          <w:b w:val="0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caracter</w:t>
      </w:r>
      <w:proofErr w:type="spellEnd"/>
      <w:r w:rsidRPr="006F2F9D">
        <w:rPr>
          <w:rStyle w:val="Strong"/>
          <w:rFonts w:ascii="Verdana" w:hAnsi="Verdana" w:cstheme="minorHAnsi"/>
          <w:b w:val="0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 personal </w:t>
      </w:r>
      <w:proofErr w:type="spellStart"/>
      <w:r w:rsidRPr="006F2F9D">
        <w:rPr>
          <w:rStyle w:val="Strong"/>
          <w:rFonts w:ascii="Verdana" w:hAnsi="Verdana" w:cstheme="minorHAnsi"/>
          <w:b w:val="0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disponibile</w:t>
      </w:r>
      <w:proofErr w:type="spellEnd"/>
      <w:r w:rsidRPr="006F2F9D">
        <w:rPr>
          <w:rStyle w:val="Strong"/>
          <w:rFonts w:ascii="Verdana" w:hAnsi="Verdana" w:cstheme="minorHAnsi"/>
          <w:b w:val="0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 in </w:t>
      </w:r>
      <w:proofErr w:type="spellStart"/>
      <w:r w:rsidRPr="006F2F9D">
        <w:rPr>
          <w:rStyle w:val="Strong"/>
          <w:rFonts w:ascii="Verdana" w:hAnsi="Verdana" w:cstheme="minorHAnsi"/>
          <w:b w:val="0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sistemele</w:t>
      </w:r>
      <w:proofErr w:type="spellEnd"/>
      <w:r w:rsidRPr="006F2F9D">
        <w:rPr>
          <w:rStyle w:val="Strong"/>
          <w:rFonts w:ascii="Verdana" w:hAnsi="Verdana" w:cstheme="minorHAnsi"/>
          <w:b w:val="0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F2F9D">
        <w:rPr>
          <w:rStyle w:val="Strong"/>
          <w:rFonts w:ascii="Verdana" w:hAnsi="Verdana" w:cstheme="minorHAnsi"/>
          <w:b w:val="0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informatice</w:t>
      </w:r>
      <w:proofErr w:type="spellEnd"/>
      <w:r w:rsidRPr="006F2F9D">
        <w:rPr>
          <w:rStyle w:val="Strong"/>
          <w:rFonts w:ascii="Verdana" w:hAnsi="Verdana" w:cstheme="minorHAnsi"/>
          <w:b w:val="0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 ale </w:t>
      </w:r>
      <w:proofErr w:type="spellStart"/>
      <w:r w:rsidRPr="006F2F9D">
        <w:rPr>
          <w:rStyle w:val="Strong"/>
          <w:rFonts w:ascii="Verdana" w:hAnsi="Verdana" w:cstheme="minorHAnsi"/>
          <w:b w:val="0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societatii</w:t>
      </w:r>
      <w:proofErr w:type="spellEnd"/>
      <w:r w:rsidRPr="006F2F9D">
        <w:rPr>
          <w:rStyle w:val="Strong"/>
          <w:rFonts w:ascii="Verdana" w:hAnsi="Verdana" w:cstheme="minorHAnsi"/>
          <w:b w:val="0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, cu </w:t>
      </w:r>
      <w:proofErr w:type="spellStart"/>
      <w:r w:rsidRPr="006F2F9D">
        <w:rPr>
          <w:rStyle w:val="Strong"/>
          <w:rFonts w:ascii="Verdana" w:hAnsi="Verdana" w:cstheme="minorHAnsi"/>
          <w:b w:val="0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exceptia</w:t>
      </w:r>
      <w:proofErr w:type="spellEnd"/>
      <w:r w:rsidRPr="006F2F9D">
        <w:rPr>
          <w:rStyle w:val="Strong"/>
          <w:rFonts w:ascii="Verdana" w:hAnsi="Verdana" w:cstheme="minorHAnsi"/>
          <w:b w:val="0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F2F9D">
        <w:rPr>
          <w:rStyle w:val="Strong"/>
          <w:rFonts w:ascii="Verdana" w:hAnsi="Verdana" w:cstheme="minorHAnsi"/>
          <w:b w:val="0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situatiilor</w:t>
      </w:r>
      <w:proofErr w:type="spellEnd"/>
      <w:r w:rsidRPr="006F2F9D">
        <w:rPr>
          <w:rStyle w:val="Strong"/>
          <w:rFonts w:ascii="Verdana" w:hAnsi="Verdana" w:cstheme="minorHAnsi"/>
          <w:b w:val="0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 in care </w:t>
      </w:r>
      <w:proofErr w:type="spellStart"/>
      <w:r w:rsidRPr="006F2F9D">
        <w:rPr>
          <w:rStyle w:val="Strong"/>
          <w:rFonts w:ascii="Verdana" w:hAnsi="Verdana" w:cstheme="minorHAnsi"/>
          <w:b w:val="0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aceasta</w:t>
      </w:r>
      <w:proofErr w:type="spellEnd"/>
      <w:r w:rsidRPr="006F2F9D">
        <w:rPr>
          <w:rStyle w:val="Strong"/>
          <w:rFonts w:ascii="Verdana" w:hAnsi="Verdana" w:cstheme="minorHAnsi"/>
          <w:b w:val="0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F2F9D">
        <w:rPr>
          <w:rStyle w:val="Strong"/>
          <w:rFonts w:ascii="Verdana" w:hAnsi="Verdana" w:cstheme="minorHAnsi"/>
          <w:b w:val="0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activitate</w:t>
      </w:r>
      <w:proofErr w:type="spellEnd"/>
      <w:r w:rsidRPr="006F2F9D">
        <w:rPr>
          <w:rStyle w:val="Strong"/>
          <w:rFonts w:ascii="Verdana" w:hAnsi="Verdana" w:cstheme="minorHAnsi"/>
          <w:b w:val="0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 se </w:t>
      </w:r>
      <w:proofErr w:type="spellStart"/>
      <w:r w:rsidRPr="006F2F9D">
        <w:rPr>
          <w:rStyle w:val="Strong"/>
          <w:rFonts w:ascii="Verdana" w:hAnsi="Verdana" w:cstheme="minorHAnsi"/>
          <w:b w:val="0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regaseste</w:t>
      </w:r>
      <w:proofErr w:type="spellEnd"/>
      <w:r w:rsidRPr="006F2F9D">
        <w:rPr>
          <w:rStyle w:val="Strong"/>
          <w:rFonts w:ascii="Verdana" w:hAnsi="Verdana" w:cstheme="minorHAnsi"/>
          <w:b w:val="0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 in </w:t>
      </w:r>
      <w:proofErr w:type="spellStart"/>
      <w:r w:rsidRPr="006F2F9D">
        <w:rPr>
          <w:rStyle w:val="Strong"/>
          <w:rFonts w:ascii="Verdana" w:hAnsi="Verdana" w:cstheme="minorHAnsi"/>
          <w:b w:val="0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atributiile</w:t>
      </w:r>
      <w:proofErr w:type="spellEnd"/>
      <w:r w:rsidRPr="006F2F9D">
        <w:rPr>
          <w:rStyle w:val="Strong"/>
          <w:rFonts w:ascii="Verdana" w:hAnsi="Verdana" w:cstheme="minorHAnsi"/>
          <w:b w:val="0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 sale de </w:t>
      </w:r>
      <w:proofErr w:type="spellStart"/>
      <w:r w:rsidRPr="006F2F9D">
        <w:rPr>
          <w:rStyle w:val="Strong"/>
          <w:rFonts w:ascii="Verdana" w:hAnsi="Verdana" w:cstheme="minorHAnsi"/>
          <w:b w:val="0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serviciu</w:t>
      </w:r>
      <w:proofErr w:type="spellEnd"/>
      <w:r w:rsidRPr="006F2F9D">
        <w:rPr>
          <w:rStyle w:val="Strong"/>
          <w:rFonts w:ascii="Verdana" w:hAnsi="Verdana" w:cstheme="minorHAnsi"/>
          <w:b w:val="0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F2F9D">
        <w:rPr>
          <w:rStyle w:val="Strong"/>
          <w:rFonts w:ascii="Verdana" w:hAnsi="Verdana" w:cstheme="minorHAnsi"/>
          <w:b w:val="0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sau</w:t>
      </w:r>
      <w:proofErr w:type="spellEnd"/>
      <w:r w:rsidRPr="006F2F9D">
        <w:rPr>
          <w:rStyle w:val="Strong"/>
          <w:rFonts w:ascii="Verdana" w:hAnsi="Verdana" w:cstheme="minorHAnsi"/>
          <w:b w:val="0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 a </w:t>
      </w:r>
      <w:proofErr w:type="spellStart"/>
      <w:r w:rsidRPr="006F2F9D">
        <w:rPr>
          <w:rStyle w:val="Strong"/>
          <w:rFonts w:ascii="Verdana" w:hAnsi="Verdana" w:cstheme="minorHAnsi"/>
          <w:b w:val="0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fost</w:t>
      </w:r>
      <w:proofErr w:type="spellEnd"/>
      <w:r w:rsidRPr="006F2F9D">
        <w:rPr>
          <w:rStyle w:val="Strong"/>
          <w:rFonts w:ascii="Verdana" w:hAnsi="Verdana" w:cstheme="minorHAnsi"/>
          <w:b w:val="0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F2F9D">
        <w:rPr>
          <w:rStyle w:val="Strong"/>
          <w:rFonts w:ascii="Verdana" w:hAnsi="Verdana" w:cstheme="minorHAnsi"/>
          <w:b w:val="0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autorizata</w:t>
      </w:r>
      <w:proofErr w:type="spellEnd"/>
      <w:r w:rsidRPr="006F2F9D">
        <w:rPr>
          <w:rStyle w:val="Strong"/>
          <w:rFonts w:ascii="Verdana" w:hAnsi="Verdana" w:cstheme="minorHAnsi"/>
          <w:b w:val="0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6F2F9D">
        <w:rPr>
          <w:rStyle w:val="Strong"/>
          <w:rFonts w:ascii="Verdana" w:hAnsi="Verdana" w:cstheme="minorHAnsi"/>
          <w:b w:val="0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catre</w:t>
      </w:r>
      <w:proofErr w:type="spellEnd"/>
      <w:r w:rsidRPr="006F2F9D">
        <w:rPr>
          <w:rStyle w:val="Strong"/>
          <w:rFonts w:ascii="Verdana" w:hAnsi="Verdana" w:cstheme="minorHAnsi"/>
          <w:b w:val="0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F2F9D">
        <w:rPr>
          <w:rStyle w:val="Strong"/>
          <w:rFonts w:ascii="Verdana" w:hAnsi="Verdana" w:cstheme="minorHAnsi"/>
          <w:b w:val="0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superiorul</w:t>
      </w:r>
      <w:proofErr w:type="spellEnd"/>
      <w:r w:rsidRPr="006F2F9D">
        <w:rPr>
          <w:rStyle w:val="Strong"/>
          <w:rFonts w:ascii="Verdana" w:hAnsi="Verdana" w:cstheme="minorHAnsi"/>
          <w:b w:val="0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F2F9D">
        <w:rPr>
          <w:rStyle w:val="Strong"/>
          <w:rFonts w:ascii="Verdana" w:hAnsi="Verdana" w:cstheme="minorHAnsi"/>
          <w:b w:val="0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sau</w:t>
      </w:r>
      <w:proofErr w:type="spellEnd"/>
      <w:r w:rsidRPr="006F2F9D">
        <w:rPr>
          <w:rStyle w:val="Strong"/>
          <w:rFonts w:ascii="Verdana" w:hAnsi="Verdana" w:cstheme="minorHAnsi"/>
          <w:b w:val="0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F2F9D">
        <w:rPr>
          <w:rStyle w:val="Strong"/>
          <w:rFonts w:ascii="Verdana" w:hAnsi="Verdana" w:cstheme="minorHAnsi"/>
          <w:b w:val="0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ierarhic</w:t>
      </w:r>
      <w:proofErr w:type="spellEnd"/>
      <w:r w:rsidRPr="006F2F9D">
        <w:rPr>
          <w:rStyle w:val="Strong"/>
          <w:rFonts w:ascii="Verdana" w:hAnsi="Verdana" w:cstheme="minorHAnsi"/>
          <w:b w:val="0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;</w:t>
      </w:r>
    </w:p>
    <w:p w14:paraId="3A13D235" w14:textId="77777777" w:rsidR="006F2F9D" w:rsidRPr="006F2F9D" w:rsidRDefault="006F2F9D" w:rsidP="006F2F9D">
      <w:pPr>
        <w:spacing w:after="0" w:line="240" w:lineRule="auto"/>
        <w:jc w:val="both"/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</w:pPr>
      <w:r w:rsidRPr="006F2F9D">
        <w:rPr>
          <w:rStyle w:val="Strong"/>
          <w:rFonts w:ascii="Verdana" w:hAnsi="Verdana" w:cstheme="minorHAnsi"/>
          <w:b w:val="0"/>
          <w:bCs w:val="0"/>
          <w:color w:val="000000" w:themeColor="text1"/>
          <w:sz w:val="22"/>
          <w:szCs w:val="22"/>
          <w:shd w:val="clear" w:color="auto" w:fill="FFFFFF"/>
        </w:rPr>
        <w:t>- N</w:t>
      </w:r>
      <w:r w:rsidRPr="006F2F9D">
        <w:rPr>
          <w:rFonts w:ascii="Verdana" w:hAnsi="Verdana" w:cstheme="minorHAnsi"/>
          <w:b/>
          <w:color w:val="000000" w:themeColor="text1"/>
          <w:sz w:val="22"/>
          <w:szCs w:val="22"/>
          <w:shd w:val="clear" w:color="auto" w:fill="FFFFFF"/>
        </w:rPr>
        <w:t>u</w:t>
      </w:r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>va</w:t>
      </w:r>
      <w:proofErr w:type="spellEnd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>transmite</w:t>
      </w:r>
      <w:proofErr w:type="spellEnd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 xml:space="preserve"> pe </w:t>
      </w:r>
      <w:proofErr w:type="spellStart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>suport</w:t>
      </w:r>
      <w:proofErr w:type="spellEnd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 xml:space="preserve"> informatic </w:t>
      </w:r>
      <w:proofErr w:type="spellStart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>si</w:t>
      </w:r>
      <w:proofErr w:type="spellEnd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>nici</w:t>
      </w:r>
      <w:proofErr w:type="spellEnd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 xml:space="preserve"> pe un </w:t>
      </w:r>
      <w:proofErr w:type="spellStart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>altfel</w:t>
      </w:r>
      <w:proofErr w:type="spellEnd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 xml:space="preserve"> de </w:t>
      </w:r>
      <w:proofErr w:type="spellStart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>suport</w:t>
      </w:r>
      <w:proofErr w:type="spellEnd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 xml:space="preserve"> date cu </w:t>
      </w:r>
      <w:proofErr w:type="spellStart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>caracter</w:t>
      </w:r>
      <w:proofErr w:type="spellEnd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 xml:space="preserve"> personal </w:t>
      </w:r>
      <w:proofErr w:type="spellStart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>catre</w:t>
      </w:r>
      <w:proofErr w:type="spellEnd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>sisteme</w:t>
      </w:r>
      <w:proofErr w:type="spellEnd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>informatice</w:t>
      </w:r>
      <w:proofErr w:type="spellEnd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 xml:space="preserve"> care nu se </w:t>
      </w:r>
      <w:proofErr w:type="spellStart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>afla</w:t>
      </w:r>
      <w:proofErr w:type="spellEnd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 xml:space="preserve"> sub </w:t>
      </w:r>
      <w:proofErr w:type="spellStart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>controlul</w:t>
      </w:r>
      <w:proofErr w:type="spellEnd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>societatii</w:t>
      </w:r>
      <w:proofErr w:type="spellEnd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>sau</w:t>
      </w:r>
      <w:proofErr w:type="spellEnd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 xml:space="preserve"> care sunt </w:t>
      </w:r>
      <w:proofErr w:type="spellStart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>accesibile</w:t>
      </w:r>
      <w:proofErr w:type="spellEnd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 xml:space="preserve"> in afara </w:t>
      </w:r>
      <w:proofErr w:type="spellStart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>societatii</w:t>
      </w:r>
      <w:proofErr w:type="spellEnd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proofErr w:type="spellStart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>inclusiv</w:t>
      </w:r>
      <w:proofErr w:type="spellEnd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 xml:space="preserve"> stick-</w:t>
      </w:r>
      <w:proofErr w:type="spellStart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>uri</w:t>
      </w:r>
      <w:proofErr w:type="spellEnd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 xml:space="preserve"> USB, HDD, </w:t>
      </w:r>
      <w:proofErr w:type="spellStart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>discuri</w:t>
      </w:r>
      <w:proofErr w:type="spellEnd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>rigide</w:t>
      </w:r>
      <w:proofErr w:type="spellEnd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proofErr w:type="spellStart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>casute</w:t>
      </w:r>
      <w:proofErr w:type="spellEnd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 xml:space="preserve"> de e-mail, </w:t>
      </w:r>
      <w:proofErr w:type="spellStart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>foldere</w:t>
      </w:r>
      <w:proofErr w:type="spellEnd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>accesibile</w:t>
      </w:r>
      <w:proofErr w:type="spellEnd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 xml:space="preserve"> via FTP </w:t>
      </w:r>
      <w:proofErr w:type="spellStart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>sau</w:t>
      </w:r>
      <w:proofErr w:type="spellEnd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>orice</w:t>
      </w:r>
      <w:proofErr w:type="spellEnd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 xml:space="preserve"> alt </w:t>
      </w:r>
      <w:proofErr w:type="spellStart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>mijloc</w:t>
      </w:r>
      <w:proofErr w:type="spellEnd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>tehnic</w:t>
      </w:r>
      <w:proofErr w:type="spellEnd"/>
      <w:r w:rsidRPr="006F2F9D">
        <w:rPr>
          <w:rFonts w:ascii="Verdana" w:hAnsi="Verdana" w:cstheme="minorHAnsi"/>
          <w:color w:val="000000" w:themeColor="text1"/>
          <w:sz w:val="22"/>
          <w:szCs w:val="22"/>
          <w:shd w:val="clear" w:color="auto" w:fill="FFFFFF"/>
        </w:rPr>
        <w:t>.</w:t>
      </w:r>
    </w:p>
    <w:p w14:paraId="4DE041B6" w14:textId="77777777" w:rsidR="00CF4BC7" w:rsidRPr="006F2F9D" w:rsidRDefault="00CF4BC7" w:rsidP="006F2F9D">
      <w:pPr>
        <w:jc w:val="both"/>
        <w:rPr>
          <w:rFonts w:ascii="Verdana" w:hAnsi="Verdana"/>
          <w:sz w:val="22"/>
          <w:szCs w:val="22"/>
        </w:rPr>
      </w:pPr>
    </w:p>
    <w:sectPr w:rsidR="00CF4BC7" w:rsidRPr="006F2F9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BD7"/>
    <w:rsid w:val="0042000B"/>
    <w:rsid w:val="00692BD7"/>
    <w:rsid w:val="006F2F9D"/>
    <w:rsid w:val="00777545"/>
    <w:rsid w:val="009411E2"/>
    <w:rsid w:val="00B62B3C"/>
    <w:rsid w:val="00CF4BC7"/>
    <w:rsid w:val="00E44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DF4D0B"/>
  <w15:chartTrackingRefBased/>
  <w15:docId w15:val="{CD2BEB29-4418-4604-BEB0-1DBBA4DFF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2B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2B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2B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2B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2B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2B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2B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2B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2B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2B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2B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2B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2BD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2BD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2B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2B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2B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2B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2B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2B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2B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2B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2B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2B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2B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2BD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2B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2BD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2BD7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6F2F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826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2026-05-29T06:40:00Z</dcterms:created>
  <dcterms:modified xsi:type="dcterms:W3CDTF">2026-05-29T06:40:00Z</dcterms:modified>
</cp:coreProperties>
</file>