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jc w:val="center"/>
        <w:rPr>
          <w:rFonts w:ascii="Verdana" w:hAnsi="Verdana"/>
          <w:lang w:eastAsia="en-GB"/>
        </w:rPr>
      </w:pPr>
      <w:proofErr w:type="spellStart"/>
      <w:r w:rsidRPr="00627ABC">
        <w:rPr>
          <w:rFonts w:ascii="Verdana" w:hAnsi="Verdana"/>
          <w:lang w:eastAsia="en-GB"/>
        </w:rPr>
        <w:t>Funcția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1870CF">
        <w:rPr>
          <w:rFonts w:ascii="Verdana" w:hAnsi="Verdana"/>
          <w:lang w:eastAsia="en-GB"/>
        </w:rPr>
        <w:t>publică</w:t>
      </w:r>
      <w:proofErr w:type="spellEnd"/>
      <w:r w:rsidR="001870CF">
        <w:rPr>
          <w:rFonts w:ascii="Verdana" w:hAnsi="Verdana"/>
          <w:lang w:eastAsia="en-GB"/>
        </w:rPr>
        <w:t xml:space="preserve"> de </w:t>
      </w:r>
      <w:proofErr w:type="spellStart"/>
      <w:r w:rsidR="001870CF">
        <w:rPr>
          <w:rFonts w:ascii="Verdana" w:hAnsi="Verdana"/>
          <w:lang w:eastAsia="en-GB"/>
        </w:rPr>
        <w:t>execuț</w:t>
      </w:r>
      <w:r w:rsidRPr="00627ABC">
        <w:rPr>
          <w:rFonts w:ascii="Verdana" w:hAnsi="Verdana"/>
          <w:lang w:eastAsia="en-GB"/>
        </w:rPr>
        <w:t>ie</w:t>
      </w:r>
      <w:proofErr w:type="spellEnd"/>
      <w:r w:rsidR="00C32215">
        <w:rPr>
          <w:rFonts w:ascii="Verdana" w:hAnsi="Verdana"/>
          <w:lang w:eastAsia="en-GB"/>
        </w:rPr>
        <w:t xml:space="preserve"> </w:t>
      </w:r>
      <w:proofErr w:type="spellStart"/>
      <w:r w:rsidR="00C32215">
        <w:rPr>
          <w:rFonts w:ascii="Verdana" w:hAnsi="Verdana"/>
          <w:lang w:eastAsia="en-GB"/>
        </w:rPr>
        <w:t>temporar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vacantă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r w:rsidR="00DB10C6">
        <w:rPr>
          <w:rFonts w:ascii="Verdana" w:hAnsi="Verdana"/>
          <w:lang w:eastAsia="en-GB"/>
        </w:rPr>
        <w:t xml:space="preserve">INSPECTOR, </w:t>
      </w:r>
      <w:proofErr w:type="spellStart"/>
      <w:r w:rsidR="00DB10C6">
        <w:rPr>
          <w:rFonts w:ascii="Verdana" w:hAnsi="Verdana"/>
          <w:lang w:eastAsia="en-GB"/>
        </w:rPr>
        <w:t>clasa</w:t>
      </w:r>
      <w:proofErr w:type="spellEnd"/>
      <w:r w:rsidR="00DB10C6">
        <w:rPr>
          <w:rFonts w:ascii="Verdana" w:hAnsi="Verdana"/>
          <w:lang w:eastAsia="en-GB"/>
        </w:rPr>
        <w:t xml:space="preserve"> I, grad </w:t>
      </w:r>
      <w:proofErr w:type="spellStart"/>
      <w:r w:rsidR="00DB10C6">
        <w:rPr>
          <w:rFonts w:ascii="Verdana" w:hAnsi="Verdana"/>
          <w:lang w:eastAsia="en-GB"/>
        </w:rPr>
        <w:t>profesional</w:t>
      </w:r>
      <w:proofErr w:type="spellEnd"/>
      <w:r w:rsidRPr="00627ABC">
        <w:rPr>
          <w:rFonts w:ascii="Verdana" w:hAnsi="Verdana"/>
          <w:lang w:eastAsia="en-GB"/>
        </w:rPr>
        <w:t xml:space="preserve"> </w:t>
      </w:r>
      <w:r w:rsidR="00185C1E">
        <w:rPr>
          <w:rFonts w:ascii="Verdana" w:hAnsi="Verdana"/>
          <w:lang w:eastAsia="en-GB"/>
        </w:rPr>
        <w:t>SUPERIOR</w:t>
      </w:r>
      <w:r w:rsidRPr="00627ABC">
        <w:rPr>
          <w:rFonts w:ascii="Verdana" w:hAnsi="Verdana"/>
          <w:lang w:eastAsia="en-GB"/>
        </w:rPr>
        <w:t xml:space="preserve">,  la </w:t>
      </w:r>
      <w:proofErr w:type="spellStart"/>
      <w:r w:rsidRPr="00627ABC">
        <w:rPr>
          <w:rFonts w:ascii="Verdana" w:hAnsi="Verdana"/>
          <w:lang w:eastAsia="en-GB"/>
        </w:rPr>
        <w:t>Compartimentul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DD44CF">
        <w:rPr>
          <w:rFonts w:ascii="Verdana" w:hAnsi="Verdana"/>
          <w:lang w:eastAsia="en-GB"/>
        </w:rPr>
        <w:t>Agricol</w:t>
      </w:r>
      <w:proofErr w:type="spellEnd"/>
      <w:r w:rsidR="00DD44CF">
        <w:rPr>
          <w:rFonts w:ascii="Verdana" w:hAnsi="Verdana"/>
          <w:lang w:eastAsia="en-GB"/>
        </w:rPr>
        <w:t xml:space="preserve"> </w:t>
      </w:r>
      <w:proofErr w:type="spellStart"/>
      <w:r w:rsidR="00DD44CF">
        <w:rPr>
          <w:rFonts w:ascii="Verdana" w:hAnsi="Verdana"/>
          <w:lang w:eastAsia="en-GB"/>
        </w:rPr>
        <w:t>și</w:t>
      </w:r>
      <w:proofErr w:type="spellEnd"/>
      <w:r w:rsidR="00DD44CF">
        <w:rPr>
          <w:rFonts w:ascii="Verdana" w:hAnsi="Verdana"/>
          <w:lang w:eastAsia="en-GB"/>
        </w:rPr>
        <w:t xml:space="preserve"> </w:t>
      </w:r>
      <w:r w:rsidRPr="00627ABC">
        <w:rPr>
          <w:rFonts w:ascii="Verdana" w:hAnsi="Verdana"/>
          <w:lang w:eastAsia="en-GB"/>
        </w:rPr>
        <w:t xml:space="preserve">Urbanism, din </w:t>
      </w:r>
      <w:proofErr w:type="spellStart"/>
      <w:r w:rsidRPr="00627ABC">
        <w:rPr>
          <w:rFonts w:ascii="Verdana" w:hAnsi="Verdana"/>
          <w:lang w:eastAsia="en-GB"/>
        </w:rPr>
        <w:t>cadrul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aparatului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proofErr w:type="spellStart"/>
      <w:r w:rsidRPr="00627ABC">
        <w:rPr>
          <w:rFonts w:ascii="Verdana" w:hAnsi="Verdana"/>
          <w:lang w:eastAsia="en-GB"/>
        </w:rPr>
        <w:t>specialitate</w:t>
      </w:r>
      <w:proofErr w:type="spellEnd"/>
      <w:r w:rsidRPr="00627ABC">
        <w:rPr>
          <w:rFonts w:ascii="Verdana" w:hAnsi="Verdana"/>
          <w:lang w:eastAsia="en-GB"/>
        </w:rPr>
        <w:t xml:space="preserve"> a </w:t>
      </w:r>
      <w:proofErr w:type="spellStart"/>
      <w:r w:rsidRPr="00627ABC">
        <w:rPr>
          <w:rFonts w:ascii="Verdana" w:hAnsi="Verdana"/>
          <w:lang w:eastAsia="en-GB"/>
        </w:rPr>
        <w:t>primarului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comunei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Sagu</w:t>
      </w:r>
      <w:proofErr w:type="spellEnd"/>
      <w:r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>/ TEMATICA</w:t>
      </w:r>
      <w:r w:rsidRPr="00627ABC">
        <w:rPr>
          <w:rFonts w:ascii="Verdana" w:hAnsi="Verdana"/>
          <w:b/>
          <w:sz w:val="28"/>
          <w:szCs w:val="28"/>
          <w:u w:val="single"/>
        </w:rPr>
        <w:t xml:space="preserve"> :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1. </w:t>
      </w:r>
      <w:proofErr w:type="spellStart"/>
      <w:r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României</w:t>
      </w:r>
      <w:proofErr w:type="spellEnd"/>
    </w:p>
    <w:p w:rsidR="00C024EF" w:rsidRDefault="00C024EF" w:rsidP="00FF60CB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="00FF60CB">
        <w:rPr>
          <w:rFonts w:ascii="Verdana" w:hAnsi="Verdana"/>
        </w:rPr>
        <w:t>Titlul</w:t>
      </w:r>
      <w:proofErr w:type="spellEnd"/>
      <w:r w:rsidR="00FF60CB">
        <w:rPr>
          <w:rFonts w:ascii="Verdana" w:hAnsi="Verdana"/>
        </w:rPr>
        <w:t xml:space="preserve"> I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II ale </w:t>
      </w:r>
      <w:proofErr w:type="spellStart"/>
      <w:r w:rsidR="00FF60CB">
        <w:rPr>
          <w:rFonts w:ascii="Verdana" w:hAnsi="Verdana"/>
        </w:rPr>
        <w:t>părții</w:t>
      </w:r>
      <w:proofErr w:type="spellEnd"/>
      <w:r w:rsidR="00FF60CB">
        <w:rPr>
          <w:rFonts w:ascii="Verdana" w:hAnsi="Verdana"/>
        </w:rPr>
        <w:t xml:space="preserve"> a VI-a din </w:t>
      </w:r>
      <w:proofErr w:type="spellStart"/>
      <w:r w:rsidR="00FF60CB">
        <w:rPr>
          <w:rFonts w:ascii="Verdana" w:hAnsi="Verdana"/>
        </w:rPr>
        <w:t>Ordonanța</w:t>
      </w:r>
      <w:proofErr w:type="spellEnd"/>
      <w:r w:rsidR="00FF60CB">
        <w:rPr>
          <w:rFonts w:ascii="Verdana" w:hAnsi="Verdana"/>
        </w:rPr>
        <w:t xml:space="preserve"> de </w:t>
      </w:r>
      <w:proofErr w:type="spellStart"/>
      <w:r w:rsidR="00FF60CB">
        <w:rPr>
          <w:rFonts w:ascii="Verdana" w:hAnsi="Verdana"/>
        </w:rPr>
        <w:t>urgență</w:t>
      </w:r>
      <w:proofErr w:type="spellEnd"/>
      <w:r w:rsidR="00FF60CB">
        <w:rPr>
          <w:rFonts w:ascii="Verdana" w:hAnsi="Verdana"/>
        </w:rPr>
        <w:t xml:space="preserve"> a </w:t>
      </w:r>
      <w:proofErr w:type="spellStart"/>
      <w:r w:rsidR="00FF60CB">
        <w:rPr>
          <w:rFonts w:ascii="Verdana" w:hAnsi="Verdana"/>
        </w:rPr>
        <w:t>Guvernului</w:t>
      </w:r>
      <w:proofErr w:type="spellEnd"/>
      <w:r w:rsidR="00FF60CB">
        <w:rPr>
          <w:rFonts w:ascii="Verdana" w:hAnsi="Verdana"/>
        </w:rPr>
        <w:t xml:space="preserve"> nr. 57/2019, cu </w:t>
      </w:r>
      <w:proofErr w:type="spellStart"/>
      <w:r w:rsidR="00FF60CB">
        <w:rPr>
          <w:rFonts w:ascii="Verdana" w:hAnsi="Verdana"/>
        </w:rPr>
        <w:t>modificările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completările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ulterioare</w:t>
      </w:r>
      <w:proofErr w:type="spellEnd"/>
      <w:r w:rsidR="00FF60CB">
        <w:rPr>
          <w:rFonts w:ascii="Verdana" w:hAnsi="Verdana"/>
        </w:rPr>
        <w:t>;</w:t>
      </w:r>
    </w:p>
    <w:p w:rsidR="00FF60CB" w:rsidRDefault="00FF60CB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137/2020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C024EF" w:rsidRDefault="00FF60CB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202/2002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FF60CB" w:rsidRDefault="00FF60CB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28/2008,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registrul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agricol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FF60CB" w:rsidRDefault="00FF60CB" w:rsidP="00FF60CB">
      <w:pPr>
        <w:pStyle w:val="Default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6. </w:t>
      </w:r>
      <w:proofErr w:type="spellStart"/>
      <w:r>
        <w:rPr>
          <w:rFonts w:ascii="Verdana" w:hAnsi="Verdana"/>
        </w:rPr>
        <w:t>Ordinul</w:t>
      </w:r>
      <w:proofErr w:type="spellEnd"/>
      <w:r>
        <w:rPr>
          <w:rFonts w:ascii="Verdana" w:hAnsi="Verdana"/>
        </w:rPr>
        <w:t xml:space="preserve"> M.A.D.R. nr.</w:t>
      </w:r>
      <w:proofErr w:type="gramEnd"/>
      <w:r>
        <w:rPr>
          <w:rFonts w:ascii="Verdana" w:hAnsi="Verdana"/>
        </w:rPr>
        <w:t xml:space="preserve"> 25/2020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aprobarea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Normelor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tehnice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modul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completare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registrului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agricol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perioada</w:t>
      </w:r>
      <w:proofErr w:type="spellEnd"/>
      <w:r>
        <w:rPr>
          <w:rFonts w:ascii="Verdana" w:hAnsi="Verdana"/>
        </w:rPr>
        <w:t xml:space="preserve"> 2020 – 2024;</w:t>
      </w:r>
    </w:p>
    <w:p w:rsidR="00FF60CB" w:rsidRDefault="00FF60CB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7.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145/2014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stabilirea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măsuri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reglementare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pieței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produselor</w:t>
      </w:r>
      <w:proofErr w:type="spellEnd"/>
      <w:r>
        <w:rPr>
          <w:rFonts w:ascii="Verdana" w:hAnsi="Verdana"/>
        </w:rPr>
        <w:t xml:space="preserve"> din </w:t>
      </w:r>
      <w:proofErr w:type="spellStart"/>
      <w:r>
        <w:rPr>
          <w:rFonts w:ascii="Verdana" w:hAnsi="Verdana"/>
        </w:rPr>
        <w:t>sectorul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agricol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</w:p>
    <w:p w:rsidR="00FF60CB" w:rsidRDefault="00FF60CB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8.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18/1991</w:t>
      </w:r>
      <w:r w:rsidR="005D52BD">
        <w:rPr>
          <w:rFonts w:ascii="Verdana" w:hAnsi="Verdana"/>
        </w:rPr>
        <w:t xml:space="preserve">, </w:t>
      </w:r>
      <w:proofErr w:type="spellStart"/>
      <w:r w:rsidR="005D52BD">
        <w:rPr>
          <w:rFonts w:ascii="Verdana" w:hAnsi="Verdana"/>
        </w:rPr>
        <w:t>fondul</w:t>
      </w:r>
      <w:proofErr w:type="spellEnd"/>
      <w:r w:rsidR="005D52BD">
        <w:rPr>
          <w:rFonts w:ascii="Verdana" w:hAnsi="Verdana"/>
        </w:rPr>
        <w:t xml:space="preserve"> </w:t>
      </w:r>
      <w:proofErr w:type="spellStart"/>
      <w:r w:rsidR="005D52BD">
        <w:rPr>
          <w:rFonts w:ascii="Verdana" w:hAnsi="Verdana"/>
        </w:rPr>
        <w:t>funciar</w:t>
      </w:r>
      <w:proofErr w:type="spellEnd"/>
      <w:r w:rsidR="005D52BD">
        <w:rPr>
          <w:rFonts w:ascii="Verdana" w:hAnsi="Verdana"/>
        </w:rPr>
        <w:t xml:space="preserve">, cu </w:t>
      </w:r>
      <w:proofErr w:type="spellStart"/>
      <w:r w:rsidR="005D52BD">
        <w:rPr>
          <w:rFonts w:ascii="Verdana" w:hAnsi="Verdana"/>
        </w:rPr>
        <w:t>modificările</w:t>
      </w:r>
      <w:proofErr w:type="spellEnd"/>
      <w:r w:rsidR="005D52BD">
        <w:rPr>
          <w:rFonts w:ascii="Verdana" w:hAnsi="Verdana"/>
        </w:rPr>
        <w:t xml:space="preserve"> </w:t>
      </w:r>
      <w:proofErr w:type="spellStart"/>
      <w:r w:rsidR="005D52BD">
        <w:rPr>
          <w:rFonts w:ascii="Verdana" w:hAnsi="Verdana"/>
        </w:rPr>
        <w:t>și</w:t>
      </w:r>
      <w:proofErr w:type="spellEnd"/>
      <w:r w:rsidR="005D52BD">
        <w:rPr>
          <w:rFonts w:ascii="Verdana" w:hAnsi="Verdana"/>
        </w:rPr>
        <w:t xml:space="preserve"> </w:t>
      </w:r>
      <w:proofErr w:type="spellStart"/>
      <w:r w:rsidR="005D52BD">
        <w:rPr>
          <w:rFonts w:ascii="Verdana" w:hAnsi="Verdana"/>
        </w:rPr>
        <w:t>completările</w:t>
      </w:r>
      <w:proofErr w:type="spellEnd"/>
      <w:r w:rsidR="005D52BD">
        <w:rPr>
          <w:rFonts w:ascii="Verdana" w:hAnsi="Verdana"/>
        </w:rPr>
        <w:t xml:space="preserve"> </w:t>
      </w:r>
      <w:proofErr w:type="spellStart"/>
      <w:r w:rsidR="005D52BD">
        <w:rPr>
          <w:rFonts w:ascii="Verdana" w:hAnsi="Verdana"/>
        </w:rPr>
        <w:t>ulterioare</w:t>
      </w:r>
      <w:proofErr w:type="spellEnd"/>
      <w:r w:rsidR="005D52BD">
        <w:rPr>
          <w:rFonts w:ascii="Verdana" w:hAnsi="Verdana"/>
        </w:rPr>
        <w:t xml:space="preserve"> </w:t>
      </w:r>
    </w:p>
    <w:p w:rsidR="005D52BD" w:rsidRDefault="005D52BD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9.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7/1996, a </w:t>
      </w:r>
      <w:proofErr w:type="spellStart"/>
      <w:r>
        <w:rPr>
          <w:rFonts w:ascii="Verdana" w:hAnsi="Verdana"/>
        </w:rPr>
        <w:t>cadastrului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publicității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imobiliare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</w:p>
    <w:p w:rsidR="005D52BD" w:rsidRDefault="005D52BD" w:rsidP="00FF60C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10.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17/2014,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măsuri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reglementare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vânzării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terenurilor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agricole</w:t>
      </w:r>
      <w:proofErr w:type="spellEnd"/>
      <w:r>
        <w:rPr>
          <w:rFonts w:ascii="Verdana" w:hAnsi="Verdana"/>
        </w:rPr>
        <w:t xml:space="preserve"> situate </w:t>
      </w:r>
      <w:proofErr w:type="spellStart"/>
      <w:proofErr w:type="gram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extravilan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modificare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Legii</w:t>
      </w:r>
      <w:proofErr w:type="spellEnd"/>
      <w:r>
        <w:rPr>
          <w:rFonts w:ascii="Verdana" w:hAnsi="Verdana"/>
        </w:rPr>
        <w:t xml:space="preserve"> nr. 268/2001,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</w:p>
    <w:p w:rsidR="00217D71" w:rsidRDefault="00217D71" w:rsidP="00FF60CB">
      <w:pPr>
        <w:pStyle w:val="Default"/>
        <w:jc w:val="both"/>
        <w:rPr>
          <w:rFonts w:ascii="Verdana" w:hAnsi="Verdana"/>
        </w:rPr>
      </w:pPr>
    </w:p>
    <w:p w:rsidR="00C024EF" w:rsidRPr="003E25A2" w:rsidRDefault="00C024EF" w:rsidP="00C024EF">
      <w:pPr>
        <w:jc w:val="center"/>
        <w:rPr>
          <w:rFonts w:ascii="Verdana" w:hAnsi="Verdana"/>
          <w:lang w:val="ro-RO"/>
        </w:rPr>
      </w:pPr>
    </w:p>
    <w:p w:rsidR="00A4727C" w:rsidRDefault="00A4727C">
      <w:bookmarkStart w:id="0" w:name="_GoBack"/>
      <w:bookmarkEnd w:id="0"/>
    </w:p>
    <w:sectPr w:rsidR="00A4727C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E7F38"/>
    <w:rsid w:val="001827A1"/>
    <w:rsid w:val="00185C1E"/>
    <w:rsid w:val="001870CF"/>
    <w:rsid w:val="001A7F5C"/>
    <w:rsid w:val="00217D71"/>
    <w:rsid w:val="002A76FC"/>
    <w:rsid w:val="00360210"/>
    <w:rsid w:val="003719E2"/>
    <w:rsid w:val="0038709B"/>
    <w:rsid w:val="003A73EB"/>
    <w:rsid w:val="003B01BF"/>
    <w:rsid w:val="005D52BD"/>
    <w:rsid w:val="0064357B"/>
    <w:rsid w:val="0065680C"/>
    <w:rsid w:val="006B67FD"/>
    <w:rsid w:val="00715843"/>
    <w:rsid w:val="00720AC3"/>
    <w:rsid w:val="00734335"/>
    <w:rsid w:val="00895598"/>
    <w:rsid w:val="008D7C7B"/>
    <w:rsid w:val="009A3141"/>
    <w:rsid w:val="009B707D"/>
    <w:rsid w:val="00A4727C"/>
    <w:rsid w:val="00B909FE"/>
    <w:rsid w:val="00BA0FC6"/>
    <w:rsid w:val="00C024EF"/>
    <w:rsid w:val="00C32215"/>
    <w:rsid w:val="00D32B58"/>
    <w:rsid w:val="00DB10C6"/>
    <w:rsid w:val="00DD0E63"/>
    <w:rsid w:val="00DD44CF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25</cp:revision>
  <cp:lastPrinted>2021-11-19T12:35:00Z</cp:lastPrinted>
  <dcterms:created xsi:type="dcterms:W3CDTF">2017-12-05T07:44:00Z</dcterms:created>
  <dcterms:modified xsi:type="dcterms:W3CDTF">2021-11-24T11:20:00Z</dcterms:modified>
</cp:coreProperties>
</file>