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25" w:rsidRPr="00275D25" w:rsidRDefault="00275D25" w:rsidP="00275D25">
      <w:pPr>
        <w:contextualSpacing/>
        <w:mirrorIndents/>
        <w:rPr>
          <w:rFonts w:ascii="Verdana" w:hAnsi="Verdana"/>
          <w:b/>
          <w:color w:val="000000" w:themeColor="text1"/>
        </w:rPr>
      </w:pPr>
      <w:r w:rsidRPr="00275D25">
        <w:rPr>
          <w:rFonts w:ascii="Verdana" w:hAnsi="Verdana"/>
          <w:b/>
          <w:color w:val="000000" w:themeColor="text1"/>
        </w:rPr>
        <w:t xml:space="preserve">ROMÂNIA                                                         </w:t>
      </w:r>
    </w:p>
    <w:p w:rsidR="00275D25" w:rsidRPr="00275D25" w:rsidRDefault="00275D25" w:rsidP="00275D25">
      <w:pPr>
        <w:contextualSpacing/>
        <w:mirrorIndents/>
        <w:rPr>
          <w:rFonts w:ascii="Verdana" w:hAnsi="Verdana"/>
          <w:b/>
          <w:color w:val="000000" w:themeColor="text1"/>
        </w:rPr>
      </w:pPr>
      <w:r w:rsidRPr="00275D25">
        <w:rPr>
          <w:rFonts w:ascii="Verdana" w:hAnsi="Verdana"/>
          <w:b/>
          <w:color w:val="000000" w:themeColor="text1"/>
        </w:rPr>
        <w:t>JUDEŢUL ARAD</w:t>
      </w:r>
    </w:p>
    <w:p w:rsidR="00275D25" w:rsidRPr="00275D25" w:rsidRDefault="00275D25" w:rsidP="00275D25">
      <w:pPr>
        <w:pStyle w:val="Titlu1"/>
        <w:spacing w:before="0"/>
        <w:contextualSpacing/>
        <w:mirrorIndents/>
        <w:rPr>
          <w:rFonts w:ascii="Verdana" w:hAnsi="Verdana"/>
          <w:b/>
          <w:color w:val="000000" w:themeColor="text1"/>
          <w:sz w:val="24"/>
          <w:szCs w:val="24"/>
        </w:rPr>
      </w:pPr>
      <w:r w:rsidRPr="00275D25">
        <w:rPr>
          <w:rFonts w:ascii="Verdana" w:hAnsi="Verdana"/>
          <w:b/>
          <w:color w:val="000000" w:themeColor="text1"/>
          <w:sz w:val="24"/>
          <w:szCs w:val="24"/>
        </w:rPr>
        <w:t xml:space="preserve">COMUNA ŞAGU </w:t>
      </w:r>
    </w:p>
    <w:p w:rsidR="00275D25" w:rsidRPr="00275D25" w:rsidRDefault="00275D25" w:rsidP="00275D25">
      <w:pPr>
        <w:contextualSpacing/>
        <w:mirrorIndents/>
        <w:rPr>
          <w:rFonts w:ascii="Verdana" w:hAnsi="Verdana"/>
          <w:b/>
          <w:color w:val="000000" w:themeColor="text1"/>
        </w:rPr>
      </w:pPr>
      <w:r w:rsidRPr="00275D25">
        <w:rPr>
          <w:rFonts w:ascii="Verdana" w:hAnsi="Verdana"/>
          <w:b/>
          <w:color w:val="000000" w:themeColor="text1"/>
        </w:rPr>
        <w:t xml:space="preserve">CONSILIUL LOCAL </w:t>
      </w:r>
    </w:p>
    <w:p w:rsidR="00275D25" w:rsidRDefault="00275D25" w:rsidP="00275D25">
      <w:pPr>
        <w:rPr>
          <w:rFonts w:ascii="Verdana" w:hAnsi="Verdana"/>
          <w:b/>
          <w:sz w:val="28"/>
          <w:u w:val="single"/>
        </w:rPr>
      </w:pPr>
    </w:p>
    <w:p w:rsidR="00E26125" w:rsidRDefault="00E26125" w:rsidP="00E26125">
      <w:pPr>
        <w:jc w:val="center"/>
        <w:rPr>
          <w:rFonts w:ascii="Verdana" w:hAnsi="Verdana"/>
          <w:b/>
          <w:sz w:val="28"/>
          <w:u w:val="single"/>
        </w:rPr>
      </w:pPr>
      <w:r w:rsidRPr="00E26125">
        <w:rPr>
          <w:rFonts w:ascii="Verdana" w:hAnsi="Verdana"/>
          <w:b/>
          <w:sz w:val="28"/>
          <w:u w:val="single"/>
        </w:rPr>
        <w:t>Proiect de hotărâre</w:t>
      </w:r>
    </w:p>
    <w:p w:rsidR="00E26125" w:rsidRPr="00E26125" w:rsidRDefault="00E26125" w:rsidP="00E26125">
      <w:pPr>
        <w:jc w:val="center"/>
        <w:rPr>
          <w:rFonts w:ascii="Verdana" w:hAnsi="Verdana"/>
          <w:b/>
          <w:sz w:val="28"/>
          <w:u w:val="single"/>
        </w:rPr>
      </w:pPr>
    </w:p>
    <w:p w:rsidR="00D5604D" w:rsidRDefault="00E26125" w:rsidP="00E26125">
      <w:pPr>
        <w:jc w:val="center"/>
        <w:rPr>
          <w:rFonts w:ascii="Arial Narrow" w:hAnsi="Arial Narrow" w:cstheme="minorHAnsi"/>
        </w:rPr>
      </w:pPr>
      <w:r w:rsidRPr="009A33F0">
        <w:rPr>
          <w:rFonts w:ascii="Verdana" w:hAnsi="Verdana" w:cs="Calibri"/>
        </w:rPr>
        <w:t xml:space="preserve">privind aprobarea încheierii cu SC RCS&amp;RDS S.A. a contractului privind constituirea dreptului de acces pe proprietatea privată în vederea instalării, </w:t>
      </w:r>
      <w:proofErr w:type="spellStart"/>
      <w:r w:rsidRPr="009A33F0">
        <w:rPr>
          <w:rFonts w:ascii="Verdana" w:hAnsi="Verdana" w:cs="Calibri"/>
        </w:rPr>
        <w:t>întreţinerii</w:t>
      </w:r>
      <w:proofErr w:type="spellEnd"/>
      <w:r w:rsidRPr="009A33F0">
        <w:rPr>
          <w:rFonts w:ascii="Verdana" w:hAnsi="Verdana" w:cs="Calibri"/>
        </w:rPr>
        <w:t xml:space="preserve">, înlocuirii sau mutării </w:t>
      </w:r>
      <w:proofErr w:type="spellStart"/>
      <w:r w:rsidRPr="009A33F0">
        <w:rPr>
          <w:rFonts w:ascii="Verdana" w:hAnsi="Verdana" w:cs="Calibri"/>
        </w:rPr>
        <w:t>reţelelor</w:t>
      </w:r>
      <w:proofErr w:type="spellEnd"/>
      <w:r w:rsidRPr="009A33F0">
        <w:rPr>
          <w:rFonts w:ascii="Verdana" w:hAnsi="Verdana" w:cs="Calibri"/>
        </w:rPr>
        <w:t xml:space="preserve"> de </w:t>
      </w:r>
      <w:proofErr w:type="spellStart"/>
      <w:r w:rsidRPr="009A33F0">
        <w:rPr>
          <w:rFonts w:ascii="Verdana" w:hAnsi="Verdana" w:cs="Calibri"/>
        </w:rPr>
        <w:t>comunicaţii</w:t>
      </w:r>
      <w:proofErr w:type="spellEnd"/>
      <w:r w:rsidRPr="009A33F0">
        <w:rPr>
          <w:rFonts w:ascii="Verdana" w:hAnsi="Verdana" w:cs="Calibri"/>
        </w:rPr>
        <w:t xml:space="preserve"> electronice sau a elementelor de infrastructură necesare </w:t>
      </w:r>
      <w:proofErr w:type="spellStart"/>
      <w:r w:rsidRPr="009A33F0">
        <w:rPr>
          <w:rFonts w:ascii="Verdana" w:hAnsi="Verdana" w:cs="Calibri"/>
        </w:rPr>
        <w:t>susţinerii</w:t>
      </w:r>
      <w:proofErr w:type="spellEnd"/>
      <w:r w:rsidRPr="009A33F0">
        <w:rPr>
          <w:rFonts w:ascii="Verdana" w:hAnsi="Verdana" w:cs="Calibri"/>
        </w:rPr>
        <w:t xml:space="preserve"> acestora, asupra imobilului teren, în </w:t>
      </w:r>
      <w:proofErr w:type="spellStart"/>
      <w:r w:rsidRPr="009A33F0">
        <w:rPr>
          <w:rFonts w:ascii="Verdana" w:hAnsi="Verdana" w:cs="Calibri"/>
        </w:rPr>
        <w:t>suprafaţă</w:t>
      </w:r>
      <w:proofErr w:type="spellEnd"/>
      <w:r w:rsidRPr="009A33F0">
        <w:rPr>
          <w:rFonts w:ascii="Verdana" w:hAnsi="Verdana" w:cs="Calibri"/>
        </w:rPr>
        <w:t xml:space="preserve"> de 1</w:t>
      </w:r>
      <w:r>
        <w:rPr>
          <w:rFonts w:ascii="Verdana" w:hAnsi="Verdana" w:cs="Calibri"/>
        </w:rPr>
        <w:t>44</w:t>
      </w:r>
      <w:r w:rsidRPr="009A33F0">
        <w:rPr>
          <w:rFonts w:ascii="Verdana" w:hAnsi="Verdana" w:cs="Calibri"/>
        </w:rPr>
        <w:t xml:space="preserve"> mp. teren, situat în intravilanul </w:t>
      </w:r>
      <w:proofErr w:type="spellStart"/>
      <w:r w:rsidRPr="009A33F0">
        <w:rPr>
          <w:rFonts w:ascii="Verdana" w:hAnsi="Verdana" w:cs="Calibri"/>
        </w:rPr>
        <w:t>localităţii</w:t>
      </w:r>
      <w:proofErr w:type="spellEnd"/>
      <w:r w:rsidRPr="009A33F0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Șagu</w:t>
      </w:r>
      <w:r w:rsidRPr="009A33F0">
        <w:rPr>
          <w:rFonts w:ascii="Verdana" w:hAnsi="Verdana" w:cs="Calibri"/>
        </w:rPr>
        <w:t xml:space="preserve">, Comuna </w:t>
      </w:r>
      <w:r>
        <w:rPr>
          <w:rFonts w:ascii="Verdana" w:hAnsi="Verdana" w:cs="Calibri"/>
        </w:rPr>
        <w:t>Șagu</w:t>
      </w:r>
      <w:r w:rsidRPr="009A33F0">
        <w:rPr>
          <w:rFonts w:ascii="Verdana" w:hAnsi="Verdana" w:cs="Calibri"/>
        </w:rPr>
        <w:t xml:space="preserve">, </w:t>
      </w:r>
      <w:proofErr w:type="spellStart"/>
      <w:r w:rsidRPr="009A33F0">
        <w:rPr>
          <w:rFonts w:ascii="Verdana" w:hAnsi="Verdana" w:cs="Calibri"/>
        </w:rPr>
        <w:t>Judeţul</w:t>
      </w:r>
      <w:proofErr w:type="spellEnd"/>
      <w:r w:rsidRPr="009A33F0">
        <w:rPr>
          <w:rFonts w:ascii="Verdana" w:hAnsi="Verdana" w:cs="Calibri"/>
        </w:rPr>
        <w:t xml:space="preserve"> Arad, înscris în CF nr. </w:t>
      </w:r>
      <w:r>
        <w:rPr>
          <w:rFonts w:ascii="Verdana" w:hAnsi="Verdana" w:cs="Calibri"/>
        </w:rPr>
        <w:t>306999 Șagu</w:t>
      </w:r>
      <w:r w:rsidRPr="009A33F0">
        <w:rPr>
          <w:rFonts w:ascii="Verdana" w:hAnsi="Verdana" w:cs="Calibri"/>
        </w:rPr>
        <w:t xml:space="preserve">, nr. cad. </w:t>
      </w:r>
      <w:r>
        <w:rPr>
          <w:rFonts w:ascii="Verdana" w:hAnsi="Verdana" w:cs="Calibri"/>
        </w:rPr>
        <w:t>306999</w:t>
      </w:r>
      <w:r w:rsidRPr="009A33F0">
        <w:rPr>
          <w:rFonts w:ascii="Verdana" w:hAnsi="Verdana" w:cs="Calibri"/>
        </w:rPr>
        <w:t xml:space="preserve">, proprietate privată a Comunei </w:t>
      </w:r>
      <w:r>
        <w:rPr>
          <w:rFonts w:ascii="Verdana" w:hAnsi="Verdana" w:cs="Calibri"/>
        </w:rPr>
        <w:t>Șagu</w:t>
      </w:r>
    </w:p>
    <w:p w:rsidR="00D5604D" w:rsidRPr="00D9439A" w:rsidRDefault="00D5604D" w:rsidP="00D5604D">
      <w:pPr>
        <w:jc w:val="both"/>
        <w:rPr>
          <w:rFonts w:ascii="Arial Narrow" w:hAnsi="Arial Narrow" w:cstheme="minorHAnsi"/>
        </w:rPr>
      </w:pPr>
    </w:p>
    <w:p w:rsidR="002B798B" w:rsidRPr="007863F9" w:rsidRDefault="002B798B" w:rsidP="002B798B">
      <w:pPr>
        <w:jc w:val="both"/>
        <w:rPr>
          <w:rFonts w:ascii="Verdana" w:hAnsi="Verdana"/>
        </w:rPr>
      </w:pPr>
      <w:r w:rsidRPr="007863F9">
        <w:rPr>
          <w:rFonts w:ascii="Verdana" w:hAnsi="Verdana" w:cs="Arial"/>
          <w:b/>
          <w:bCs/>
        </w:rPr>
        <w:t xml:space="preserve">     Consiliul Local al comunei </w:t>
      </w:r>
      <w:proofErr w:type="spellStart"/>
      <w:r w:rsidRPr="007863F9">
        <w:rPr>
          <w:rFonts w:ascii="Verdana" w:hAnsi="Verdana" w:cs="Arial"/>
          <w:b/>
          <w:bCs/>
        </w:rPr>
        <w:t>Şagu</w:t>
      </w:r>
      <w:proofErr w:type="spellEnd"/>
      <w:r w:rsidRPr="007863F9">
        <w:rPr>
          <w:rFonts w:ascii="Verdana" w:hAnsi="Verdana" w:cs="Arial"/>
          <w:b/>
          <w:bCs/>
        </w:rPr>
        <w:t>,</w:t>
      </w:r>
      <w:r w:rsidRPr="007863F9">
        <w:rPr>
          <w:rFonts w:ascii="Verdana" w:hAnsi="Verdana"/>
        </w:rPr>
        <w:t xml:space="preserve"> întrunit în ședință ordinară în data de </w:t>
      </w:r>
      <w:r>
        <w:rPr>
          <w:rFonts w:ascii="Verdana" w:hAnsi="Verdana"/>
        </w:rPr>
        <w:t>…</w:t>
      </w:r>
    </w:p>
    <w:p w:rsidR="002B798B" w:rsidRPr="007863F9" w:rsidRDefault="002B798B" w:rsidP="002B798B">
      <w:pPr>
        <w:rPr>
          <w:rFonts w:ascii="Verdana" w:hAnsi="Verdana" w:cs="Arial"/>
          <w:b/>
          <w:bCs/>
        </w:rPr>
      </w:pPr>
      <w:r w:rsidRPr="007863F9">
        <w:rPr>
          <w:rFonts w:ascii="Verdana" w:hAnsi="Verdana" w:cs="Arial"/>
          <w:b/>
          <w:bCs/>
        </w:rPr>
        <w:t xml:space="preserve">     Având în vedere:</w:t>
      </w:r>
    </w:p>
    <w:p w:rsidR="002B798B" w:rsidRPr="007863F9" w:rsidRDefault="002B798B" w:rsidP="002B798B">
      <w:pPr>
        <w:jc w:val="both"/>
        <w:rPr>
          <w:rFonts w:ascii="Verdana" w:hAnsi="Verdana" w:cs="Arial"/>
          <w:bCs/>
        </w:rPr>
      </w:pPr>
      <w:r w:rsidRPr="007863F9">
        <w:rPr>
          <w:rFonts w:ascii="Verdana" w:hAnsi="Verdana" w:cs="Arial"/>
          <w:bCs/>
        </w:rPr>
        <w:t>-</w:t>
      </w:r>
      <w:r w:rsidR="00B05E56">
        <w:rPr>
          <w:rFonts w:ascii="Verdana" w:hAnsi="Verdana" w:cs="Arial"/>
          <w:bCs/>
        </w:rPr>
        <w:t xml:space="preserve">  </w:t>
      </w:r>
      <w:r w:rsidRPr="007863F9">
        <w:rPr>
          <w:rFonts w:ascii="Verdana" w:hAnsi="Verdana" w:cs="Arial"/>
          <w:bCs/>
        </w:rPr>
        <w:t xml:space="preserve">prevederile art. 121 (1) </w:t>
      </w:r>
      <w:proofErr w:type="spellStart"/>
      <w:r w:rsidRPr="007863F9">
        <w:rPr>
          <w:rFonts w:ascii="Verdana" w:hAnsi="Verdana" w:cs="Arial"/>
          <w:bCs/>
        </w:rPr>
        <w:t>şi</w:t>
      </w:r>
      <w:proofErr w:type="spellEnd"/>
      <w:r w:rsidRPr="007863F9">
        <w:rPr>
          <w:rFonts w:ascii="Verdana" w:hAnsi="Verdana" w:cs="Arial"/>
          <w:bCs/>
        </w:rPr>
        <w:t xml:space="preserve"> (2), din </w:t>
      </w:r>
      <w:proofErr w:type="spellStart"/>
      <w:r w:rsidRPr="007863F9">
        <w:rPr>
          <w:rFonts w:ascii="Verdana" w:hAnsi="Verdana" w:cs="Arial"/>
          <w:bCs/>
        </w:rPr>
        <w:t>Constituţia</w:t>
      </w:r>
      <w:proofErr w:type="spellEnd"/>
      <w:r w:rsidRPr="007863F9">
        <w:rPr>
          <w:rFonts w:ascii="Verdana" w:hAnsi="Verdana" w:cs="Arial"/>
          <w:bCs/>
        </w:rPr>
        <w:t xml:space="preserve"> României, republicată în MO, partea I, nr. 767/31.10.2003,</w:t>
      </w:r>
    </w:p>
    <w:p w:rsidR="00D5604D" w:rsidRPr="002B798B" w:rsidRDefault="00D5604D" w:rsidP="00D5604D">
      <w:pPr>
        <w:tabs>
          <w:tab w:val="left" w:pos="151"/>
        </w:tabs>
        <w:jc w:val="both"/>
        <w:rPr>
          <w:rFonts w:ascii="Verdana" w:hAnsi="Verdana" w:cstheme="minorHAnsi"/>
        </w:rPr>
      </w:pPr>
      <w:r w:rsidRPr="002B798B">
        <w:rPr>
          <w:rFonts w:ascii="Verdana" w:hAnsi="Verdana" w:cstheme="minorHAnsi"/>
        </w:rPr>
        <w:t>-</w:t>
      </w:r>
      <w:r w:rsidR="00B05E56">
        <w:rPr>
          <w:rFonts w:ascii="Verdana" w:hAnsi="Verdana" w:cstheme="minorHAnsi"/>
        </w:rPr>
        <w:t xml:space="preserve">  </w:t>
      </w:r>
      <w:r w:rsidRPr="002B798B">
        <w:rPr>
          <w:rFonts w:ascii="Verdana" w:hAnsi="Verdana" w:cstheme="minorHAnsi"/>
        </w:rPr>
        <w:t xml:space="preserve">prevederile art. 5, 11 </w:t>
      </w:r>
      <w:proofErr w:type="spellStart"/>
      <w:r w:rsidRPr="002B798B">
        <w:rPr>
          <w:rFonts w:ascii="Verdana" w:hAnsi="Verdana" w:cstheme="minorHAnsi"/>
        </w:rPr>
        <w:t>şi</w:t>
      </w:r>
      <w:proofErr w:type="spellEnd"/>
      <w:r w:rsidRPr="002B798B">
        <w:rPr>
          <w:rFonts w:ascii="Verdana" w:hAnsi="Verdana" w:cstheme="minorHAnsi"/>
        </w:rPr>
        <w:t xml:space="preserve"> 12 din Legea nr. 159/2016;</w:t>
      </w:r>
    </w:p>
    <w:p w:rsidR="00D5604D" w:rsidRPr="002B798B" w:rsidRDefault="00D5604D" w:rsidP="00D5604D">
      <w:pPr>
        <w:tabs>
          <w:tab w:val="left" w:pos="151"/>
        </w:tabs>
        <w:jc w:val="both"/>
        <w:rPr>
          <w:rFonts w:ascii="Verdana" w:hAnsi="Verdana" w:cstheme="minorHAnsi"/>
        </w:rPr>
      </w:pPr>
      <w:r w:rsidRPr="002B798B">
        <w:rPr>
          <w:rFonts w:ascii="Verdana" w:hAnsi="Verdana" w:cstheme="minorHAnsi"/>
        </w:rPr>
        <w:t>-</w:t>
      </w:r>
      <w:r w:rsidRPr="002B798B">
        <w:rPr>
          <w:rFonts w:ascii="Verdana" w:hAnsi="Verdana" w:cstheme="minorHAnsi"/>
        </w:rPr>
        <w:tab/>
      </w:r>
      <w:r w:rsidR="00B05E56">
        <w:rPr>
          <w:rFonts w:ascii="Verdana" w:hAnsi="Verdana" w:cstheme="minorHAnsi"/>
        </w:rPr>
        <w:t xml:space="preserve">  </w:t>
      </w:r>
      <w:r w:rsidRPr="002B798B">
        <w:rPr>
          <w:rFonts w:ascii="Verdana" w:hAnsi="Verdana" w:cstheme="minorHAnsi"/>
        </w:rPr>
        <w:t xml:space="preserve">prevederile Anexei nr. 2, pct. 10, </w:t>
      </w:r>
      <w:proofErr w:type="spellStart"/>
      <w:r w:rsidRPr="002B798B">
        <w:rPr>
          <w:rFonts w:ascii="Verdana" w:hAnsi="Verdana" w:cstheme="minorHAnsi"/>
        </w:rPr>
        <w:t>subpct</w:t>
      </w:r>
      <w:proofErr w:type="spellEnd"/>
      <w:r w:rsidRPr="002B798B">
        <w:rPr>
          <w:rFonts w:ascii="Verdana" w:hAnsi="Verdana" w:cstheme="minorHAnsi"/>
        </w:rPr>
        <w:t xml:space="preserve">. 3 din Legea nr. 50/1991 privind autorizarea executării lucrărilor de </w:t>
      </w:r>
      <w:proofErr w:type="spellStart"/>
      <w:r w:rsidRPr="002B798B">
        <w:rPr>
          <w:rFonts w:ascii="Verdana" w:hAnsi="Verdana" w:cstheme="minorHAnsi"/>
        </w:rPr>
        <w:t>construcţii</w:t>
      </w:r>
      <w:proofErr w:type="spellEnd"/>
      <w:r w:rsidRPr="002B798B">
        <w:rPr>
          <w:rFonts w:ascii="Verdana" w:hAnsi="Verdana" w:cstheme="minorHAnsi"/>
        </w:rPr>
        <w:t xml:space="preserve">, republicată, cu modificările </w:t>
      </w:r>
      <w:proofErr w:type="spellStart"/>
      <w:r w:rsidRPr="002B798B">
        <w:rPr>
          <w:rFonts w:ascii="Verdana" w:hAnsi="Verdana" w:cstheme="minorHAnsi"/>
        </w:rPr>
        <w:t>şi</w:t>
      </w:r>
      <w:proofErr w:type="spellEnd"/>
      <w:r w:rsidRPr="002B798B">
        <w:rPr>
          <w:rFonts w:ascii="Verdana" w:hAnsi="Verdana" w:cstheme="minorHAnsi"/>
        </w:rPr>
        <w:t xml:space="preserve"> completările ulterioare;</w:t>
      </w:r>
    </w:p>
    <w:p w:rsidR="00D5604D" w:rsidRPr="002B798B" w:rsidRDefault="00D5604D" w:rsidP="00D5604D">
      <w:pPr>
        <w:tabs>
          <w:tab w:val="left" w:pos="151"/>
        </w:tabs>
        <w:jc w:val="both"/>
        <w:rPr>
          <w:rFonts w:ascii="Verdana" w:hAnsi="Verdana" w:cstheme="minorHAnsi"/>
        </w:rPr>
      </w:pPr>
      <w:r w:rsidRPr="002B798B">
        <w:rPr>
          <w:rFonts w:ascii="Verdana" w:hAnsi="Verdana" w:cstheme="minorHAnsi"/>
        </w:rPr>
        <w:t>-</w:t>
      </w:r>
      <w:r w:rsidRPr="002B798B">
        <w:rPr>
          <w:rFonts w:ascii="Verdana" w:hAnsi="Verdana" w:cstheme="minorHAnsi"/>
        </w:rPr>
        <w:tab/>
      </w:r>
      <w:r w:rsidR="00B05E56">
        <w:rPr>
          <w:rFonts w:ascii="Verdana" w:hAnsi="Verdana" w:cstheme="minorHAnsi"/>
        </w:rPr>
        <w:t xml:space="preserve">  </w:t>
      </w:r>
      <w:r w:rsidRPr="002B798B">
        <w:rPr>
          <w:rFonts w:ascii="Verdana" w:hAnsi="Verdana" w:cstheme="minorHAnsi"/>
        </w:rPr>
        <w:t xml:space="preserve">adresa SC RCS&amp;RDS S.A. </w:t>
      </w:r>
      <w:bookmarkStart w:id="0" w:name="_GoBack"/>
      <w:bookmarkEnd w:id="0"/>
    </w:p>
    <w:p w:rsidR="002B798B" w:rsidRPr="00286F34" w:rsidRDefault="002B798B" w:rsidP="002B798B">
      <w:pPr>
        <w:jc w:val="both"/>
        <w:rPr>
          <w:rFonts w:ascii="Verdana" w:hAnsi="Verdana"/>
        </w:rPr>
      </w:pPr>
      <w:r w:rsidRPr="007863F9">
        <w:rPr>
          <w:rFonts w:ascii="Verdana" w:hAnsi="Verdana" w:cs="Arial"/>
          <w:bCs/>
        </w:rPr>
        <w:t>-</w:t>
      </w:r>
      <w:r>
        <w:rPr>
          <w:rFonts w:ascii="Verdana" w:hAnsi="Verdana" w:cs="Arial"/>
          <w:bCs/>
        </w:rPr>
        <w:t xml:space="preserve"> </w:t>
      </w:r>
      <w:r w:rsidR="00B05E56">
        <w:rPr>
          <w:rFonts w:ascii="Verdana" w:hAnsi="Verdana" w:cs="Arial"/>
          <w:bCs/>
        </w:rPr>
        <w:t xml:space="preserve">  </w:t>
      </w:r>
      <w:r w:rsidRPr="00286F34">
        <w:rPr>
          <w:rFonts w:ascii="Verdana" w:hAnsi="Verdana"/>
        </w:rPr>
        <w:t xml:space="preserve">prevederile art. </w:t>
      </w:r>
      <w:r>
        <w:rPr>
          <w:rFonts w:ascii="Verdana" w:hAnsi="Verdana"/>
        </w:rPr>
        <w:t>139 alin. 2</w:t>
      </w:r>
      <w:r w:rsidRPr="00BF3227">
        <w:rPr>
          <w:rFonts w:ascii="Verdana" w:hAnsi="Verdana" w:cs="BookmanOldStyle"/>
          <w:b/>
          <w:lang w:val="en-US"/>
        </w:rPr>
        <w:t xml:space="preserve"> </w:t>
      </w:r>
      <w:r w:rsidRPr="00BF3227">
        <w:rPr>
          <w:rFonts w:ascii="Verdana" w:hAnsi="Verdana" w:cs="BookmanOldStyle"/>
          <w:lang w:val="en-US"/>
        </w:rPr>
        <w:t xml:space="preserve">din </w:t>
      </w:r>
      <w:proofErr w:type="spellStart"/>
      <w:r w:rsidRPr="00BF3227">
        <w:rPr>
          <w:rFonts w:ascii="Verdana" w:hAnsi="Verdana" w:cs="BookmanOldStyle"/>
          <w:lang w:val="en-US"/>
        </w:rPr>
        <w:t>Ordonanța</w:t>
      </w:r>
      <w:proofErr w:type="spellEnd"/>
      <w:r w:rsidRPr="00BF3227">
        <w:rPr>
          <w:rFonts w:ascii="Verdana" w:hAnsi="Verdana" w:cs="BookmanOldStyle"/>
          <w:lang w:val="en-US"/>
        </w:rPr>
        <w:t xml:space="preserve"> de </w:t>
      </w:r>
      <w:proofErr w:type="spellStart"/>
      <w:r w:rsidRPr="00BF3227">
        <w:rPr>
          <w:rFonts w:ascii="Verdana" w:hAnsi="Verdana" w:cs="BookmanOldStyle"/>
          <w:lang w:val="en-US"/>
        </w:rPr>
        <w:t>Urgență</w:t>
      </w:r>
      <w:proofErr w:type="spellEnd"/>
      <w:r w:rsidRPr="00BF3227">
        <w:rPr>
          <w:rFonts w:ascii="Verdana" w:hAnsi="Verdana" w:cs="BookmanOldStyle"/>
          <w:lang w:val="en-US"/>
        </w:rPr>
        <w:t xml:space="preserve"> </w:t>
      </w:r>
      <w:proofErr w:type="spellStart"/>
      <w:r w:rsidRPr="00BF3227">
        <w:rPr>
          <w:rFonts w:ascii="Verdana" w:hAnsi="Verdana" w:cs="BookmanOldStyle"/>
          <w:lang w:val="en-US"/>
        </w:rPr>
        <w:t>nr</w:t>
      </w:r>
      <w:proofErr w:type="spellEnd"/>
      <w:r w:rsidRPr="00BF3227">
        <w:rPr>
          <w:rFonts w:ascii="Verdana" w:hAnsi="Verdana" w:cs="BookmanOldStyle"/>
          <w:lang w:val="en-US"/>
        </w:rPr>
        <w:t xml:space="preserve">. 57/2019 </w:t>
      </w:r>
      <w:proofErr w:type="spellStart"/>
      <w:r w:rsidRPr="00BF3227">
        <w:rPr>
          <w:rFonts w:ascii="Verdana" w:hAnsi="Verdana" w:cs="BookmanOldStyle"/>
          <w:lang w:val="en-US"/>
        </w:rPr>
        <w:t>privind</w:t>
      </w:r>
      <w:proofErr w:type="spellEnd"/>
      <w:r w:rsidRPr="00BF3227">
        <w:rPr>
          <w:rFonts w:ascii="Verdana" w:hAnsi="Verdana" w:cs="BookmanOldStyle"/>
          <w:lang w:val="en-US"/>
        </w:rPr>
        <w:t xml:space="preserve"> </w:t>
      </w:r>
      <w:proofErr w:type="spellStart"/>
      <w:r w:rsidRPr="00BF3227">
        <w:rPr>
          <w:rFonts w:ascii="Verdana" w:hAnsi="Verdana" w:cs="BookmanOldStyle"/>
          <w:lang w:val="en-US"/>
        </w:rPr>
        <w:t>Codul</w:t>
      </w:r>
      <w:proofErr w:type="spellEnd"/>
      <w:r w:rsidRPr="00BF3227">
        <w:rPr>
          <w:rFonts w:ascii="Verdana" w:hAnsi="Verdana" w:cs="BookmanOldStyle"/>
          <w:lang w:val="en-US"/>
        </w:rPr>
        <w:t xml:space="preserve"> </w:t>
      </w:r>
      <w:proofErr w:type="spellStart"/>
      <w:r w:rsidRPr="00BF3227">
        <w:rPr>
          <w:rFonts w:ascii="Verdana" w:hAnsi="Verdana" w:cs="BookmanOldStyle"/>
          <w:lang w:val="en-US"/>
        </w:rPr>
        <w:t>Administrativ</w:t>
      </w:r>
      <w:proofErr w:type="spellEnd"/>
      <w:r w:rsidRPr="00286F34">
        <w:rPr>
          <w:rFonts w:ascii="Verdana" w:hAnsi="Verdana"/>
          <w:lang w:val="it-IT"/>
        </w:rPr>
        <w:t>;</w:t>
      </w:r>
    </w:p>
    <w:p w:rsidR="002B798B" w:rsidRPr="007863F9" w:rsidRDefault="002B798B" w:rsidP="002B798B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 Raportul comisiei de specialitate din cadrul Consiliului local Șagu;</w:t>
      </w:r>
    </w:p>
    <w:p w:rsidR="002B798B" w:rsidRPr="007863F9" w:rsidRDefault="002B798B" w:rsidP="002B798B">
      <w:pPr>
        <w:jc w:val="both"/>
        <w:rPr>
          <w:rFonts w:ascii="Verdana" w:hAnsi="Verdana"/>
        </w:rPr>
      </w:pPr>
      <w:r w:rsidRPr="007863F9">
        <w:rPr>
          <w:rFonts w:ascii="Verdana" w:hAnsi="Verdana"/>
        </w:rPr>
        <w:t xml:space="preserve">- votul „pentru” a </w:t>
      </w:r>
      <w:r>
        <w:rPr>
          <w:rFonts w:ascii="Verdana" w:hAnsi="Verdana"/>
        </w:rPr>
        <w:t>…</w:t>
      </w:r>
      <w:r w:rsidRPr="007863F9">
        <w:rPr>
          <w:rFonts w:ascii="Verdana" w:hAnsi="Verdana"/>
        </w:rPr>
        <w:t xml:space="preserve"> consilieri, din cei 1</w:t>
      </w:r>
      <w:r>
        <w:rPr>
          <w:rFonts w:ascii="Verdana" w:hAnsi="Verdana"/>
        </w:rPr>
        <w:t>2</w:t>
      </w:r>
      <w:r w:rsidRPr="007863F9">
        <w:rPr>
          <w:rFonts w:ascii="Verdana" w:hAnsi="Verdana"/>
        </w:rPr>
        <w:t xml:space="preserve"> in </w:t>
      </w:r>
      <w:proofErr w:type="spellStart"/>
      <w:r w:rsidRPr="007863F9">
        <w:rPr>
          <w:rFonts w:ascii="Verdana" w:hAnsi="Verdana"/>
        </w:rPr>
        <w:t>funcţie</w:t>
      </w:r>
      <w:proofErr w:type="spellEnd"/>
      <w:r w:rsidRPr="007863F9">
        <w:rPr>
          <w:rFonts w:ascii="Verdana" w:hAnsi="Verdana"/>
        </w:rPr>
        <w:t xml:space="preserve">, fiind </w:t>
      </w:r>
      <w:proofErr w:type="spellStart"/>
      <w:r w:rsidRPr="007863F9">
        <w:rPr>
          <w:rFonts w:ascii="Verdana" w:hAnsi="Verdana"/>
        </w:rPr>
        <w:t>prezenţi</w:t>
      </w:r>
      <w:proofErr w:type="spellEnd"/>
      <w:r w:rsidRPr="007863F9">
        <w:rPr>
          <w:rFonts w:ascii="Verdana" w:hAnsi="Verdana"/>
        </w:rPr>
        <w:t xml:space="preserve"> </w:t>
      </w:r>
      <w:r>
        <w:rPr>
          <w:rFonts w:ascii="Verdana" w:hAnsi="Verdana"/>
        </w:rPr>
        <w:t>…</w:t>
      </w:r>
      <w:r w:rsidRPr="007863F9">
        <w:rPr>
          <w:rFonts w:ascii="Verdana" w:hAnsi="Verdana"/>
        </w:rPr>
        <w:t xml:space="preserve"> consilieri.  </w:t>
      </w:r>
    </w:p>
    <w:p w:rsidR="002B798B" w:rsidRDefault="002B798B" w:rsidP="002B798B">
      <w:pPr>
        <w:jc w:val="both"/>
        <w:rPr>
          <w:rFonts w:ascii="Verdana" w:hAnsi="Verdana" w:cs="BookmanOldStyle"/>
          <w:b/>
          <w:lang w:val="en-US"/>
        </w:rPr>
      </w:pPr>
      <w:r w:rsidRPr="007863F9">
        <w:rPr>
          <w:rFonts w:ascii="Verdana" w:hAnsi="Verdana" w:cs="Arial"/>
          <w:b/>
          <w:bCs/>
        </w:rPr>
        <w:t xml:space="preserve">      </w:t>
      </w:r>
      <w:r>
        <w:rPr>
          <w:rFonts w:ascii="Verdana" w:hAnsi="Verdana" w:cs="Arial"/>
          <w:b/>
          <w:lang w:val="en-US"/>
        </w:rPr>
        <w:t xml:space="preserve"> </w:t>
      </w:r>
      <w:r w:rsidRPr="00551F0F">
        <w:rPr>
          <w:rFonts w:ascii="Verdana" w:hAnsi="Verdana" w:cs="Arial"/>
          <w:b/>
          <w:lang w:val="en-US"/>
        </w:rPr>
        <w:t xml:space="preserve">In </w:t>
      </w:r>
      <w:proofErr w:type="spellStart"/>
      <w:r w:rsidRPr="00551F0F">
        <w:rPr>
          <w:rFonts w:ascii="Verdana" w:hAnsi="Verdana" w:cs="Arial"/>
          <w:b/>
          <w:lang w:val="en-US"/>
        </w:rPr>
        <w:t>temeiul</w:t>
      </w:r>
      <w:proofErr w:type="spellEnd"/>
      <w:r w:rsidRPr="00551F0F">
        <w:rPr>
          <w:rFonts w:ascii="Verdana" w:hAnsi="Verdana" w:cs="Arial"/>
          <w:b/>
          <w:lang w:val="en-US"/>
        </w:rPr>
        <w:t xml:space="preserve"> </w:t>
      </w:r>
      <w:proofErr w:type="spellStart"/>
      <w:r w:rsidRPr="00551F0F">
        <w:rPr>
          <w:rFonts w:ascii="Verdana" w:hAnsi="Verdana" w:cs="Arial"/>
          <w:b/>
          <w:lang w:val="en-US"/>
        </w:rPr>
        <w:t>prevederilor</w:t>
      </w:r>
      <w:proofErr w:type="spellEnd"/>
      <w:r w:rsidRPr="00551F0F">
        <w:rPr>
          <w:rFonts w:ascii="Verdana" w:hAnsi="Verdana" w:cs="Arial"/>
          <w:b/>
          <w:lang w:val="en-US"/>
        </w:rPr>
        <w:t xml:space="preserve"> art. </w:t>
      </w:r>
      <w:r w:rsidRPr="00551F0F">
        <w:rPr>
          <w:rFonts w:ascii="Verdana" w:hAnsi="Verdana" w:cs="BookmanOldStyle"/>
          <w:b/>
          <w:lang w:val="en-US"/>
        </w:rPr>
        <w:t xml:space="preserve">196, alin.1, </w:t>
      </w:r>
      <w:proofErr w:type="spellStart"/>
      <w:r w:rsidRPr="00551F0F">
        <w:rPr>
          <w:rFonts w:ascii="Verdana" w:hAnsi="Verdana" w:cs="BookmanOldStyle"/>
          <w:b/>
          <w:lang w:val="en-US"/>
        </w:rPr>
        <w:t>litera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a din </w:t>
      </w:r>
      <w:proofErr w:type="spellStart"/>
      <w:r w:rsidRPr="00551F0F">
        <w:rPr>
          <w:rFonts w:ascii="Verdana" w:hAnsi="Verdana" w:cs="BookmanOldStyle"/>
          <w:b/>
          <w:lang w:val="en-US"/>
        </w:rPr>
        <w:t>cuprinsul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Ordonanței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de </w:t>
      </w:r>
      <w:proofErr w:type="spellStart"/>
      <w:r w:rsidRPr="00551F0F">
        <w:rPr>
          <w:rFonts w:ascii="Verdana" w:hAnsi="Verdana" w:cs="BookmanOldStyle"/>
          <w:b/>
          <w:lang w:val="en-US"/>
        </w:rPr>
        <w:t>Urgență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nr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. 57/2019 </w:t>
      </w:r>
      <w:proofErr w:type="spellStart"/>
      <w:r w:rsidRPr="00551F0F">
        <w:rPr>
          <w:rFonts w:ascii="Verdana" w:hAnsi="Verdana" w:cs="BookmanOldStyle"/>
          <w:b/>
          <w:lang w:val="en-US"/>
        </w:rPr>
        <w:t>privind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Codul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Administrativ</w:t>
      </w:r>
      <w:proofErr w:type="spellEnd"/>
    </w:p>
    <w:p w:rsidR="002B798B" w:rsidRPr="00551F0F" w:rsidRDefault="002B798B" w:rsidP="002B798B">
      <w:pPr>
        <w:jc w:val="both"/>
        <w:rPr>
          <w:rFonts w:ascii="Verdana" w:hAnsi="Verdana" w:cs="Arial"/>
          <w:b/>
          <w:lang w:val="en-US"/>
        </w:rPr>
      </w:pPr>
    </w:p>
    <w:p w:rsidR="002B798B" w:rsidRPr="007863F9" w:rsidRDefault="002B798B" w:rsidP="002B798B">
      <w:pPr>
        <w:jc w:val="center"/>
        <w:rPr>
          <w:rFonts w:ascii="Verdana" w:hAnsi="Verdana" w:cs="Arial"/>
          <w:b/>
          <w:bCs/>
          <w:u w:val="single"/>
        </w:rPr>
      </w:pPr>
      <w:r w:rsidRPr="007863F9">
        <w:rPr>
          <w:rFonts w:ascii="Verdana" w:hAnsi="Verdana" w:cs="Arial"/>
          <w:b/>
          <w:bCs/>
          <w:u w:val="single"/>
        </w:rPr>
        <w:t>H O T Ă R Ă Ş T E:</w:t>
      </w:r>
    </w:p>
    <w:p w:rsidR="002B798B" w:rsidRPr="007863F9" w:rsidRDefault="002B798B" w:rsidP="002B798B">
      <w:pPr>
        <w:rPr>
          <w:rFonts w:ascii="Verdana" w:hAnsi="Verdana" w:cs="Arial"/>
          <w:b/>
          <w:bCs/>
        </w:rPr>
      </w:pPr>
    </w:p>
    <w:p w:rsidR="00E26125" w:rsidRPr="00B05E56" w:rsidRDefault="002B798B" w:rsidP="00B05E56">
      <w:pPr>
        <w:jc w:val="both"/>
        <w:rPr>
          <w:rFonts w:ascii="Verdana" w:hAnsi="Verdana" w:cstheme="minorHAnsi"/>
        </w:rPr>
      </w:pPr>
      <w:r w:rsidRPr="00B05E56">
        <w:rPr>
          <w:rFonts w:ascii="Verdana" w:hAnsi="Verdana" w:cs="Arial"/>
          <w:b/>
          <w:bCs/>
        </w:rPr>
        <w:t xml:space="preserve">     </w:t>
      </w:r>
      <w:r w:rsidRPr="00B05E56">
        <w:rPr>
          <w:rFonts w:ascii="Verdana" w:hAnsi="Verdana" w:cs="Arial"/>
          <w:b/>
          <w:bCs/>
          <w:u w:val="single"/>
        </w:rPr>
        <w:t>Art.1.-</w:t>
      </w:r>
      <w:r w:rsidRPr="00B05E56">
        <w:rPr>
          <w:rFonts w:ascii="Verdana" w:hAnsi="Verdana" w:cs="Arial"/>
          <w:b/>
          <w:bCs/>
        </w:rPr>
        <w:t xml:space="preserve"> </w:t>
      </w:r>
      <w:r w:rsidRPr="00B05E56">
        <w:rPr>
          <w:rFonts w:ascii="Verdana" w:hAnsi="Verdana" w:cstheme="minorHAnsi"/>
        </w:rPr>
        <w:t xml:space="preserve">Se aprobă încheierea cu SC RCS&amp;RDS S.A. a contractului privind constituirea dreptului de acces,  asupra imobilului teren în </w:t>
      </w:r>
      <w:proofErr w:type="spellStart"/>
      <w:r w:rsidRPr="00B05E56">
        <w:rPr>
          <w:rFonts w:ascii="Verdana" w:hAnsi="Verdana" w:cstheme="minorHAnsi"/>
        </w:rPr>
        <w:t>suprafaţă</w:t>
      </w:r>
      <w:proofErr w:type="spellEnd"/>
      <w:r w:rsidRPr="00B05E56">
        <w:rPr>
          <w:rFonts w:ascii="Verdana" w:hAnsi="Verdana" w:cstheme="minorHAnsi"/>
        </w:rPr>
        <w:t xml:space="preserve"> de 144 mp.  situat în extravilanul </w:t>
      </w:r>
      <w:proofErr w:type="spellStart"/>
      <w:r w:rsidRPr="00B05E56">
        <w:rPr>
          <w:rFonts w:ascii="Verdana" w:hAnsi="Verdana" w:cstheme="minorHAnsi"/>
        </w:rPr>
        <w:t>localităţii</w:t>
      </w:r>
      <w:proofErr w:type="spellEnd"/>
      <w:r w:rsidRPr="00B05E56">
        <w:rPr>
          <w:rFonts w:ascii="Verdana" w:hAnsi="Verdana" w:cstheme="minorHAnsi"/>
        </w:rPr>
        <w:t xml:space="preserve"> Șagu, Comuna Șagu, </w:t>
      </w:r>
      <w:proofErr w:type="spellStart"/>
      <w:r w:rsidRPr="00B05E56">
        <w:rPr>
          <w:rFonts w:ascii="Verdana" w:hAnsi="Verdana" w:cstheme="minorHAnsi"/>
        </w:rPr>
        <w:t>Judeţul</w:t>
      </w:r>
      <w:proofErr w:type="spellEnd"/>
      <w:r w:rsidRPr="00B05E56">
        <w:rPr>
          <w:rFonts w:ascii="Verdana" w:hAnsi="Verdana" w:cstheme="minorHAnsi"/>
        </w:rPr>
        <w:t xml:space="preserve"> Arad, înscris în CF nr. 306999 Șagu, proprietate privată a Comunei Șagu, în vederea instalării, </w:t>
      </w:r>
      <w:proofErr w:type="spellStart"/>
      <w:r w:rsidRPr="00B05E56">
        <w:rPr>
          <w:rFonts w:ascii="Verdana" w:hAnsi="Verdana" w:cstheme="minorHAnsi"/>
        </w:rPr>
        <w:t>întreţinerii</w:t>
      </w:r>
      <w:proofErr w:type="spellEnd"/>
      <w:r w:rsidRPr="00B05E56">
        <w:rPr>
          <w:rFonts w:ascii="Verdana" w:hAnsi="Verdana" w:cstheme="minorHAnsi"/>
        </w:rPr>
        <w:t xml:space="preserve">, înlocuirii sau mutării </w:t>
      </w:r>
      <w:proofErr w:type="spellStart"/>
      <w:r w:rsidRPr="00B05E56">
        <w:rPr>
          <w:rFonts w:ascii="Verdana" w:hAnsi="Verdana" w:cstheme="minorHAnsi"/>
        </w:rPr>
        <w:t>reţelelor</w:t>
      </w:r>
      <w:proofErr w:type="spellEnd"/>
      <w:r w:rsidRPr="00B05E56">
        <w:rPr>
          <w:rFonts w:ascii="Verdana" w:hAnsi="Verdana" w:cstheme="minorHAnsi"/>
        </w:rPr>
        <w:t xml:space="preserve"> de </w:t>
      </w:r>
      <w:proofErr w:type="spellStart"/>
      <w:r w:rsidRPr="00B05E56">
        <w:rPr>
          <w:rFonts w:ascii="Verdana" w:hAnsi="Verdana" w:cstheme="minorHAnsi"/>
        </w:rPr>
        <w:t>comunicaţii</w:t>
      </w:r>
      <w:proofErr w:type="spellEnd"/>
      <w:r w:rsidRPr="00B05E56">
        <w:rPr>
          <w:rFonts w:ascii="Verdana" w:hAnsi="Verdana" w:cstheme="minorHAnsi"/>
        </w:rPr>
        <w:t xml:space="preserve"> electronice sau a elementelor de infrastructură necesare </w:t>
      </w:r>
      <w:proofErr w:type="spellStart"/>
      <w:r w:rsidRPr="00B05E56">
        <w:rPr>
          <w:rFonts w:ascii="Verdana" w:hAnsi="Verdana" w:cstheme="minorHAnsi"/>
        </w:rPr>
        <w:t>susţinerii</w:t>
      </w:r>
      <w:proofErr w:type="spellEnd"/>
      <w:r w:rsidRPr="00B05E56">
        <w:rPr>
          <w:rFonts w:ascii="Verdana" w:hAnsi="Verdana" w:cstheme="minorHAnsi"/>
        </w:rPr>
        <w:t xml:space="preserve"> acestora, pe o durată de 20 ani, începând cu data semnării contractului, conform Anexei care constituie parte integrantă din prezenta hotărâre.</w:t>
      </w:r>
    </w:p>
    <w:p w:rsidR="00D5604D" w:rsidRPr="00B05E56" w:rsidRDefault="00B05E56" w:rsidP="00D5604D">
      <w:pPr>
        <w:ind w:firstLine="360"/>
        <w:jc w:val="both"/>
        <w:rPr>
          <w:rFonts w:ascii="Verdana" w:hAnsi="Verdana" w:cstheme="minorHAnsi"/>
        </w:rPr>
      </w:pPr>
      <w:r w:rsidRPr="00B05E56">
        <w:rPr>
          <w:rFonts w:ascii="Verdana" w:hAnsi="Verdana" w:cstheme="minorHAnsi"/>
          <w:b/>
          <w:u w:val="single"/>
        </w:rPr>
        <w:t>ART.</w:t>
      </w:r>
      <w:r w:rsidR="00D5604D" w:rsidRPr="00B05E56">
        <w:rPr>
          <w:rFonts w:ascii="Verdana" w:hAnsi="Verdana" w:cstheme="minorHAnsi"/>
          <w:b/>
          <w:u w:val="single"/>
        </w:rPr>
        <w:t>2</w:t>
      </w:r>
      <w:r w:rsidRPr="00B05E56">
        <w:rPr>
          <w:rFonts w:ascii="Verdana" w:hAnsi="Verdana" w:cstheme="minorHAnsi"/>
          <w:b/>
          <w:u w:val="single"/>
        </w:rPr>
        <w:t>.-</w:t>
      </w:r>
      <w:r w:rsidRPr="00B05E56">
        <w:rPr>
          <w:rFonts w:ascii="Verdana" w:hAnsi="Verdana" w:cstheme="minorHAnsi"/>
        </w:rPr>
        <w:t xml:space="preserve"> </w:t>
      </w:r>
      <w:r w:rsidR="00D5604D" w:rsidRPr="00B05E56">
        <w:rPr>
          <w:rFonts w:ascii="Verdana" w:hAnsi="Verdana" w:cstheme="minorHAnsi"/>
        </w:rPr>
        <w:t xml:space="preserve"> Se </w:t>
      </w:r>
      <w:proofErr w:type="spellStart"/>
      <w:r w:rsidR="00D5604D" w:rsidRPr="00B05E56">
        <w:rPr>
          <w:rFonts w:ascii="Verdana" w:hAnsi="Verdana" w:cstheme="minorHAnsi"/>
        </w:rPr>
        <w:t>stabileşte</w:t>
      </w:r>
      <w:proofErr w:type="spellEnd"/>
      <w:r w:rsidR="00D5604D" w:rsidRPr="00B05E56">
        <w:rPr>
          <w:rFonts w:ascii="Verdana" w:hAnsi="Verdana" w:cstheme="minorHAnsi"/>
        </w:rPr>
        <w:t xml:space="preserve"> tariful de acces la suma de </w:t>
      </w:r>
      <w:r w:rsidR="00B74BF9">
        <w:rPr>
          <w:rFonts w:ascii="Verdana" w:hAnsi="Verdana" w:cstheme="minorHAnsi"/>
        </w:rPr>
        <w:t>700</w:t>
      </w:r>
      <w:r w:rsidR="00D5604D" w:rsidRPr="00B05E56">
        <w:rPr>
          <w:rFonts w:ascii="Verdana" w:hAnsi="Verdana" w:cstheme="minorHAnsi"/>
        </w:rPr>
        <w:t xml:space="preserve"> euro/an pentru întreaga suprafață de 1</w:t>
      </w:r>
      <w:r w:rsidR="002B798B" w:rsidRPr="00B05E56">
        <w:rPr>
          <w:rFonts w:ascii="Verdana" w:hAnsi="Verdana" w:cstheme="minorHAnsi"/>
        </w:rPr>
        <w:t>44</w:t>
      </w:r>
      <w:r w:rsidR="00D5604D" w:rsidRPr="00B05E56">
        <w:rPr>
          <w:rFonts w:ascii="Verdana" w:hAnsi="Verdana" w:cstheme="minorHAnsi"/>
        </w:rPr>
        <w:t xml:space="preserve"> mp, echivalent în lei la cursul BNR din ziua </w:t>
      </w:r>
      <w:proofErr w:type="spellStart"/>
      <w:r w:rsidR="00D5604D" w:rsidRPr="00B05E56">
        <w:rPr>
          <w:rFonts w:ascii="Verdana" w:hAnsi="Verdana" w:cstheme="minorHAnsi"/>
        </w:rPr>
        <w:t>efecturii</w:t>
      </w:r>
      <w:proofErr w:type="spellEnd"/>
      <w:r w:rsidR="00D5604D" w:rsidRPr="00B05E56">
        <w:rPr>
          <w:rFonts w:ascii="Verdana" w:hAnsi="Verdana" w:cstheme="minorHAnsi"/>
        </w:rPr>
        <w:t xml:space="preserve"> </w:t>
      </w:r>
      <w:proofErr w:type="spellStart"/>
      <w:r w:rsidR="00D5604D" w:rsidRPr="00B05E56">
        <w:rPr>
          <w:rFonts w:ascii="Verdana" w:hAnsi="Verdana" w:cstheme="minorHAnsi"/>
        </w:rPr>
        <w:t>plăţii</w:t>
      </w:r>
      <w:proofErr w:type="spellEnd"/>
      <w:r w:rsidR="00D5604D" w:rsidRPr="00B05E56">
        <w:rPr>
          <w:rFonts w:ascii="Verdana" w:hAnsi="Verdana" w:cstheme="minorHAnsi"/>
        </w:rPr>
        <w:t>, care se va achita începând cu data intrării în vigoare a contractului de acces.</w:t>
      </w:r>
    </w:p>
    <w:p w:rsidR="00D5604D" w:rsidRPr="00B05E56" w:rsidRDefault="00B05E56" w:rsidP="00D5604D">
      <w:pPr>
        <w:ind w:firstLine="360"/>
        <w:jc w:val="both"/>
        <w:rPr>
          <w:rFonts w:ascii="Verdana" w:hAnsi="Verdana" w:cstheme="minorHAnsi"/>
        </w:rPr>
      </w:pPr>
      <w:r w:rsidRPr="00B05E56">
        <w:rPr>
          <w:rFonts w:ascii="Verdana" w:hAnsi="Verdana" w:cstheme="minorHAnsi"/>
          <w:b/>
          <w:u w:val="single"/>
        </w:rPr>
        <w:lastRenderedPageBreak/>
        <w:t>ART.3.-</w:t>
      </w:r>
      <w:r w:rsidRPr="00B05E56">
        <w:rPr>
          <w:rFonts w:ascii="Verdana" w:hAnsi="Verdana" w:cstheme="minorHAnsi"/>
        </w:rPr>
        <w:t xml:space="preserve"> </w:t>
      </w:r>
      <w:r w:rsidR="00D5604D" w:rsidRPr="00B05E56">
        <w:rPr>
          <w:rFonts w:ascii="Verdana" w:hAnsi="Verdana" w:cstheme="minorHAnsi"/>
        </w:rPr>
        <w:t xml:space="preserve">Se mandatează primarul comunei </w:t>
      </w:r>
      <w:r w:rsidR="002B798B" w:rsidRPr="00B05E56">
        <w:rPr>
          <w:rFonts w:ascii="Verdana" w:hAnsi="Verdana" w:cstheme="minorHAnsi"/>
        </w:rPr>
        <w:t>Șagu</w:t>
      </w:r>
      <w:r w:rsidR="00D5604D" w:rsidRPr="00B05E56">
        <w:rPr>
          <w:rFonts w:ascii="Verdana" w:hAnsi="Verdana" w:cstheme="minorHAnsi"/>
        </w:rPr>
        <w:t xml:space="preserve">, </w:t>
      </w:r>
      <w:r w:rsidR="002B798B" w:rsidRPr="00B05E56">
        <w:rPr>
          <w:rFonts w:ascii="Verdana" w:hAnsi="Verdana" w:cstheme="minorHAnsi"/>
        </w:rPr>
        <w:t xml:space="preserve">doamna </w:t>
      </w:r>
      <w:proofErr w:type="spellStart"/>
      <w:r w:rsidR="002B798B" w:rsidRPr="00B05E56">
        <w:rPr>
          <w:rFonts w:ascii="Verdana" w:hAnsi="Verdana" w:cstheme="minorHAnsi"/>
        </w:rPr>
        <w:t>Brăneț</w:t>
      </w:r>
      <w:proofErr w:type="spellEnd"/>
      <w:r w:rsidR="002B798B" w:rsidRPr="00B05E56">
        <w:rPr>
          <w:rFonts w:ascii="Verdana" w:hAnsi="Verdana" w:cstheme="minorHAnsi"/>
        </w:rPr>
        <w:t xml:space="preserve"> Emilia</w:t>
      </w:r>
      <w:r w:rsidR="00D5604D" w:rsidRPr="00B05E56">
        <w:rPr>
          <w:rFonts w:ascii="Verdana" w:hAnsi="Verdana" w:cstheme="minorHAnsi"/>
        </w:rPr>
        <w:t xml:space="preserve">, să încheie în numele </w:t>
      </w:r>
      <w:proofErr w:type="spellStart"/>
      <w:r w:rsidR="00D5604D" w:rsidRPr="00B05E56">
        <w:rPr>
          <w:rFonts w:ascii="Verdana" w:hAnsi="Verdana" w:cstheme="minorHAnsi"/>
        </w:rPr>
        <w:t>şi</w:t>
      </w:r>
      <w:proofErr w:type="spellEnd"/>
      <w:r w:rsidR="00D5604D" w:rsidRPr="00B05E56">
        <w:rPr>
          <w:rFonts w:ascii="Verdana" w:hAnsi="Verdana" w:cstheme="minorHAnsi"/>
        </w:rPr>
        <w:t xml:space="preserve"> pe seama</w:t>
      </w:r>
      <w:r w:rsidR="002B798B" w:rsidRPr="00B05E56">
        <w:rPr>
          <w:rFonts w:ascii="Verdana" w:hAnsi="Verdana" w:cstheme="minorHAnsi"/>
        </w:rPr>
        <w:t xml:space="preserve"> Consiliului local al </w:t>
      </w:r>
      <w:r w:rsidR="00D5604D" w:rsidRPr="00B05E56">
        <w:rPr>
          <w:rFonts w:ascii="Verdana" w:hAnsi="Verdana" w:cstheme="minorHAnsi"/>
        </w:rPr>
        <w:t xml:space="preserve">comunei </w:t>
      </w:r>
      <w:r w:rsidR="002B798B" w:rsidRPr="00B05E56">
        <w:rPr>
          <w:rFonts w:ascii="Verdana" w:hAnsi="Verdana" w:cstheme="minorHAnsi"/>
        </w:rPr>
        <w:t>Șagu</w:t>
      </w:r>
      <w:r w:rsidR="00D5604D" w:rsidRPr="00B05E56">
        <w:rPr>
          <w:rFonts w:ascii="Verdana" w:hAnsi="Verdana" w:cstheme="minorHAnsi"/>
        </w:rPr>
        <w:t>, contractul de acces cu SC RCS&amp;RDS S.A.</w:t>
      </w:r>
    </w:p>
    <w:p w:rsidR="00B05E56" w:rsidRPr="00B05E56" w:rsidRDefault="00B05E56" w:rsidP="00B05E56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     </w:t>
      </w:r>
      <w:r w:rsidRPr="00B05E56">
        <w:rPr>
          <w:rFonts w:ascii="Verdana" w:hAnsi="Verdana" w:cs="Arial"/>
          <w:b/>
          <w:bCs/>
          <w:u w:val="single"/>
        </w:rPr>
        <w:t>Art.4.-</w:t>
      </w:r>
      <w:r w:rsidRPr="00B05E56">
        <w:rPr>
          <w:rFonts w:ascii="Verdana" w:hAnsi="Verdana" w:cs="Arial"/>
          <w:bCs/>
        </w:rPr>
        <w:t xml:space="preserve"> Prezenta hotărâre se comunică prin grija secretarului comunei cu:</w:t>
      </w:r>
    </w:p>
    <w:p w:rsidR="00B05E56" w:rsidRPr="00B05E56" w:rsidRDefault="00B05E56" w:rsidP="00B05E56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proofErr w:type="spellStart"/>
      <w:r w:rsidRPr="00B05E56">
        <w:rPr>
          <w:rFonts w:ascii="Verdana" w:hAnsi="Verdana" w:cs="Arial"/>
          <w:bCs/>
        </w:rPr>
        <w:t>Instituţia</w:t>
      </w:r>
      <w:proofErr w:type="spellEnd"/>
      <w:r w:rsidRPr="00B05E56">
        <w:rPr>
          <w:rFonts w:ascii="Verdana" w:hAnsi="Verdana" w:cs="Arial"/>
          <w:bCs/>
        </w:rPr>
        <w:t xml:space="preserve"> prefectului - </w:t>
      </w:r>
      <w:proofErr w:type="spellStart"/>
      <w:r w:rsidRPr="00B05E56">
        <w:rPr>
          <w:rFonts w:ascii="Verdana" w:hAnsi="Verdana" w:cs="Arial"/>
          <w:bCs/>
        </w:rPr>
        <w:t>Judeţul</w:t>
      </w:r>
      <w:proofErr w:type="spellEnd"/>
      <w:r w:rsidRPr="00B05E56">
        <w:rPr>
          <w:rFonts w:ascii="Verdana" w:hAnsi="Verdana" w:cs="Arial"/>
          <w:bCs/>
        </w:rPr>
        <w:t xml:space="preserve"> Arad; </w:t>
      </w:r>
    </w:p>
    <w:p w:rsidR="00B05E56" w:rsidRPr="00B05E56" w:rsidRDefault="00B05E56" w:rsidP="00B05E56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r w:rsidRPr="00B05E56">
        <w:rPr>
          <w:rFonts w:ascii="Verdana" w:hAnsi="Verdana" w:cstheme="minorHAnsi"/>
        </w:rPr>
        <w:t>SC RCS&amp;RDS S.A.</w:t>
      </w:r>
    </w:p>
    <w:p w:rsidR="00B05E56" w:rsidRPr="00B05E56" w:rsidRDefault="00B05E56" w:rsidP="00B05E56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r w:rsidRPr="00B05E56">
        <w:rPr>
          <w:rFonts w:ascii="Verdana" w:hAnsi="Verdana" w:cs="Arial"/>
          <w:bCs/>
        </w:rPr>
        <w:t>Primăria Șagu – Compartimentul contabilitate;</w:t>
      </w:r>
    </w:p>
    <w:p w:rsidR="00B05E56" w:rsidRPr="00B05E56" w:rsidRDefault="00B05E56" w:rsidP="00B05E56">
      <w:pPr>
        <w:ind w:left="720"/>
        <w:jc w:val="both"/>
        <w:rPr>
          <w:rFonts w:ascii="Verdana" w:hAnsi="Verdana" w:cs="Verdana"/>
        </w:rPr>
      </w:pPr>
      <w:r w:rsidRPr="00B05E56">
        <w:rPr>
          <w:rFonts w:ascii="Verdana" w:hAnsi="Verdana" w:cs="Verdana"/>
        </w:rPr>
        <w:t xml:space="preserve">-   va fi publicată prin </w:t>
      </w:r>
      <w:proofErr w:type="spellStart"/>
      <w:r w:rsidRPr="00B05E56">
        <w:rPr>
          <w:rFonts w:ascii="Verdana" w:hAnsi="Verdana" w:cs="Verdana"/>
        </w:rPr>
        <w:t>afişare</w:t>
      </w:r>
      <w:proofErr w:type="spellEnd"/>
      <w:r w:rsidRPr="00B05E56">
        <w:rPr>
          <w:rFonts w:ascii="Verdana" w:hAnsi="Verdana" w:cs="Verdana"/>
        </w:rPr>
        <w:t xml:space="preserve"> la sediul Consiliului local a comunei Șagu și pe site-ul propriu </w:t>
      </w:r>
      <w:hyperlink r:id="rId5" w:history="1">
        <w:r w:rsidRPr="00B05E56">
          <w:rPr>
            <w:rStyle w:val="Hyperlink"/>
            <w:rFonts w:ascii="Verdana" w:hAnsi="Verdana" w:cs="Verdana"/>
          </w:rPr>
          <w:t>www.primariasagu.ro</w:t>
        </w:r>
      </w:hyperlink>
    </w:p>
    <w:p w:rsidR="00B05E56" w:rsidRPr="00B05E56" w:rsidRDefault="00B05E56" w:rsidP="00B05E56">
      <w:pPr>
        <w:pStyle w:val="Titlu3"/>
        <w:rPr>
          <w:rFonts w:ascii="Verdana" w:hAnsi="Verdana"/>
          <w:sz w:val="24"/>
          <w:szCs w:val="24"/>
        </w:rPr>
      </w:pPr>
    </w:p>
    <w:p w:rsidR="00B05E56" w:rsidRPr="00B05E56" w:rsidRDefault="00B05E56" w:rsidP="00B05E5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B05E56">
        <w:rPr>
          <w:rFonts w:ascii="Verdana" w:hAnsi="Verdana"/>
          <w:b/>
          <w:lang w:val="it-IT"/>
        </w:rPr>
        <w:t xml:space="preserve">     </w:t>
      </w:r>
      <w:r w:rsidRPr="00B05E56">
        <w:rPr>
          <w:rFonts w:ascii="Verdana" w:hAnsi="Verdana" w:cs="Verdana"/>
        </w:rPr>
        <w:t>INIȚIATOR-PRIMAR,                                       AVIZAT SECRETAR,</w:t>
      </w:r>
    </w:p>
    <w:p w:rsidR="00B05E56" w:rsidRPr="00B05E56" w:rsidRDefault="00B05E56" w:rsidP="00B05E56">
      <w:pPr>
        <w:rPr>
          <w:rFonts w:ascii="Verdana" w:hAnsi="Verdana" w:cs="Verdana"/>
        </w:rPr>
      </w:pPr>
      <w:r w:rsidRPr="00B05E56">
        <w:rPr>
          <w:rFonts w:ascii="Verdana" w:hAnsi="Verdana" w:cs="Verdana"/>
        </w:rPr>
        <w:t xml:space="preserve">       </w:t>
      </w:r>
      <w:r>
        <w:rPr>
          <w:rFonts w:ascii="Verdana" w:hAnsi="Verdana" w:cs="Verdana"/>
        </w:rPr>
        <w:t xml:space="preserve">     </w:t>
      </w:r>
      <w:proofErr w:type="spellStart"/>
      <w:r w:rsidRPr="00B05E56">
        <w:rPr>
          <w:rFonts w:ascii="Verdana" w:hAnsi="Verdana" w:cs="Verdana"/>
        </w:rPr>
        <w:t>Brăneț</w:t>
      </w:r>
      <w:proofErr w:type="spellEnd"/>
      <w:r w:rsidRPr="00B05E56">
        <w:rPr>
          <w:rFonts w:ascii="Verdana" w:hAnsi="Verdana" w:cs="Verdana"/>
        </w:rPr>
        <w:t xml:space="preserve"> Emilia                                                 Roman Dan</w:t>
      </w:r>
    </w:p>
    <w:p w:rsidR="00B05E56" w:rsidRPr="00B05E56" w:rsidRDefault="00B05E56" w:rsidP="00D5604D">
      <w:pPr>
        <w:ind w:firstLine="360"/>
        <w:jc w:val="both"/>
        <w:rPr>
          <w:rFonts w:ascii="Verdana" w:hAnsi="Verdana" w:cstheme="minorHAnsi"/>
        </w:rPr>
      </w:pPr>
    </w:p>
    <w:p w:rsidR="00D5604D" w:rsidRPr="00B05E56" w:rsidRDefault="00D5604D" w:rsidP="00D5604D">
      <w:pPr>
        <w:jc w:val="both"/>
        <w:rPr>
          <w:rFonts w:ascii="Verdana" w:hAnsi="Verdana" w:cstheme="minorHAnsi"/>
        </w:rPr>
      </w:pPr>
      <w:r w:rsidRPr="00B05E56">
        <w:rPr>
          <w:rFonts w:ascii="Verdana" w:hAnsi="Verdana" w:cstheme="minorHAnsi"/>
        </w:rPr>
        <w:t xml:space="preserve">   </w:t>
      </w:r>
    </w:p>
    <w:p w:rsidR="00D5604D" w:rsidRPr="00B05E56" w:rsidRDefault="00D5604D" w:rsidP="00D5604D">
      <w:pPr>
        <w:jc w:val="both"/>
        <w:rPr>
          <w:rFonts w:ascii="Verdana" w:hAnsi="Verdana" w:cstheme="minorHAnsi"/>
        </w:rPr>
      </w:pPr>
    </w:p>
    <w:p w:rsidR="00D5604D" w:rsidRPr="00B05E56" w:rsidRDefault="00D5604D" w:rsidP="00D5604D">
      <w:pPr>
        <w:jc w:val="both"/>
        <w:rPr>
          <w:rFonts w:ascii="Verdana" w:hAnsi="Verdana" w:cstheme="minorHAnsi"/>
        </w:rPr>
      </w:pPr>
    </w:p>
    <w:p w:rsidR="006E12F0" w:rsidRDefault="00C60244"/>
    <w:sectPr w:rsidR="006E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7"/>
    <w:rsid w:val="000266FE"/>
    <w:rsid w:val="000C28D0"/>
    <w:rsid w:val="00220F79"/>
    <w:rsid w:val="00275D25"/>
    <w:rsid w:val="002803B2"/>
    <w:rsid w:val="00297290"/>
    <w:rsid w:val="002B798B"/>
    <w:rsid w:val="002E0846"/>
    <w:rsid w:val="003452F8"/>
    <w:rsid w:val="004C1408"/>
    <w:rsid w:val="005E1C83"/>
    <w:rsid w:val="007A265C"/>
    <w:rsid w:val="007D4F27"/>
    <w:rsid w:val="00B053AC"/>
    <w:rsid w:val="00B05E56"/>
    <w:rsid w:val="00B74BF9"/>
    <w:rsid w:val="00B931EB"/>
    <w:rsid w:val="00C60244"/>
    <w:rsid w:val="00D5604D"/>
    <w:rsid w:val="00E26125"/>
    <w:rsid w:val="00EF4017"/>
    <w:rsid w:val="00F876DC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33371-32D5-4E54-B007-54F93FF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5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B05E56"/>
    <w:pPr>
      <w:keepNext/>
      <w:ind w:left="1080"/>
      <w:outlineLvl w:val="2"/>
    </w:pPr>
    <w:rPr>
      <w:rFonts w:ascii="Arial" w:hAnsi="Arial" w:cs="Arial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5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rsid w:val="00B05E56"/>
    <w:rPr>
      <w:rFonts w:ascii="Arial" w:eastAsia="Times New Roman" w:hAnsi="Arial" w:cs="Arial"/>
      <w:b/>
      <w:bCs/>
      <w:sz w:val="28"/>
      <w:szCs w:val="28"/>
      <w:lang w:eastAsia="ro-RO"/>
    </w:rPr>
  </w:style>
  <w:style w:type="character" w:styleId="Hyperlink">
    <w:name w:val="Hyperlink"/>
    <w:rsid w:val="00B05E56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75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Dan Roman</cp:lastModifiedBy>
  <cp:revision>7</cp:revision>
  <dcterms:created xsi:type="dcterms:W3CDTF">2019-08-22T12:31:00Z</dcterms:created>
  <dcterms:modified xsi:type="dcterms:W3CDTF">2019-08-26T10:09:00Z</dcterms:modified>
</cp:coreProperties>
</file>