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0" w:rsidRPr="00AC0181" w:rsidRDefault="00913F10" w:rsidP="00913F10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ROMÂNIA</w:t>
      </w:r>
    </w:p>
    <w:p w:rsidR="00913F10" w:rsidRPr="00AC0181" w:rsidRDefault="00913F10" w:rsidP="00913F10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JUDEȚUL ARAD</w:t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ab/>
      </w:r>
    </w:p>
    <w:p w:rsidR="00913F10" w:rsidRPr="00AC0181" w:rsidRDefault="00913F10" w:rsidP="00913F10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COMUNA ȘAGU</w:t>
      </w:r>
    </w:p>
    <w:p w:rsidR="00913F10" w:rsidRPr="00AC0181" w:rsidRDefault="00913F10" w:rsidP="00913F10">
      <w:pPr>
        <w:rPr>
          <w:rFonts w:ascii="Tahoma" w:hAnsi="Tahoma" w:cs="Tahoma"/>
          <w:b/>
          <w:sz w:val="28"/>
          <w:szCs w:val="24"/>
          <w:lang w:val="it-IT" w:eastAsia="en-GB"/>
        </w:rPr>
      </w:pPr>
      <w:r w:rsidRPr="00AC0181">
        <w:rPr>
          <w:rFonts w:ascii="Tahoma" w:hAnsi="Tahoma" w:cs="Tahoma"/>
          <w:b/>
          <w:sz w:val="28"/>
          <w:szCs w:val="24"/>
          <w:lang w:val="it-IT" w:eastAsia="en-GB"/>
        </w:rPr>
        <w:t>CONSILIUL LOCAL</w:t>
      </w:r>
    </w:p>
    <w:p w:rsidR="00051DEF" w:rsidRDefault="00051DEF" w:rsidP="00B77869">
      <w:pPr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051DEF" w:rsidRDefault="00051DEF" w:rsidP="00051DEF">
      <w:pPr>
        <w:suppressAutoHyphens/>
        <w:jc w:val="center"/>
        <w:rPr>
          <w:rFonts w:ascii="Verdana" w:hAnsi="Verdana"/>
          <w:b/>
          <w:sz w:val="28"/>
          <w:szCs w:val="27"/>
          <w:u w:val="single"/>
        </w:rPr>
      </w:pPr>
      <w:r>
        <w:rPr>
          <w:rFonts w:ascii="Verdana" w:hAnsi="Verdana"/>
          <w:b/>
          <w:sz w:val="28"/>
          <w:szCs w:val="27"/>
          <w:u w:val="single"/>
        </w:rPr>
        <w:t>HOTĂRÂREA  NR. 42</w:t>
      </w:r>
    </w:p>
    <w:p w:rsidR="00051DEF" w:rsidRDefault="00051DEF" w:rsidP="00051DEF">
      <w:pPr>
        <w:jc w:val="center"/>
        <w:rPr>
          <w:rFonts w:ascii="Verdana" w:hAnsi="Verdana"/>
          <w:b/>
          <w:sz w:val="28"/>
          <w:szCs w:val="27"/>
          <w:u w:val="single"/>
        </w:rPr>
      </w:pPr>
      <w:r>
        <w:rPr>
          <w:rFonts w:ascii="Verdana" w:hAnsi="Verdana"/>
          <w:b/>
          <w:sz w:val="28"/>
          <w:szCs w:val="27"/>
          <w:u w:val="single"/>
        </w:rPr>
        <w:t>din 03.05.2018</w:t>
      </w:r>
    </w:p>
    <w:p w:rsidR="00051DEF" w:rsidRDefault="00051DEF" w:rsidP="00256B30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:rsidR="00A3705D" w:rsidRPr="00051DEF" w:rsidRDefault="00256B30" w:rsidP="00051DE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51DEF">
        <w:rPr>
          <w:rFonts w:ascii="Tahoma" w:hAnsi="Tahoma" w:cs="Tahoma"/>
          <w:sz w:val="24"/>
          <w:szCs w:val="24"/>
          <w:lang w:val="ro-RO"/>
        </w:rPr>
        <w:t>privind</w:t>
      </w:r>
      <w:r w:rsidRPr="000759B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A3705D" w:rsidRPr="00951AE0">
        <w:rPr>
          <w:rFonts w:ascii="Tahoma" w:hAnsi="Tahoma" w:cs="Tahoma"/>
          <w:color w:val="404040"/>
          <w:sz w:val="24"/>
        </w:rPr>
        <w:t xml:space="preserve">însușirea propunerii de concesionare </w:t>
      </w:r>
      <w:r w:rsidR="00A3705D">
        <w:rPr>
          <w:rFonts w:ascii="Tahoma" w:hAnsi="Tahoma" w:cs="Tahoma"/>
          <w:color w:val="404040"/>
          <w:sz w:val="24"/>
        </w:rPr>
        <w:t xml:space="preserve">a </w:t>
      </w:r>
      <w:r w:rsidR="00A3705D" w:rsidRPr="00132BAC">
        <w:rPr>
          <w:rFonts w:ascii="Tahoma" w:hAnsi="Tahoma" w:cs="Tahoma"/>
          <w:color w:val="404040"/>
          <w:sz w:val="24"/>
        </w:rPr>
        <w:t>teren</w:t>
      </w:r>
      <w:r w:rsidR="00A3705D">
        <w:rPr>
          <w:rFonts w:ascii="Tahoma" w:hAnsi="Tahoma" w:cs="Tahoma"/>
          <w:color w:val="404040"/>
          <w:sz w:val="24"/>
        </w:rPr>
        <w:t>ului intravilan î</w:t>
      </w:r>
      <w:r w:rsidR="00A3705D" w:rsidRPr="00132BAC">
        <w:rPr>
          <w:rFonts w:ascii="Tahoma" w:hAnsi="Tahoma" w:cs="Tahoma"/>
          <w:color w:val="404040"/>
          <w:sz w:val="24"/>
        </w:rPr>
        <w:t>n s</w:t>
      </w:r>
      <w:r w:rsidR="00A3705D">
        <w:rPr>
          <w:rFonts w:ascii="Tahoma" w:hAnsi="Tahoma" w:cs="Tahoma"/>
          <w:color w:val="404040"/>
          <w:sz w:val="24"/>
        </w:rPr>
        <w:t>uprafață de 15.774 mp, înscris î</w:t>
      </w:r>
      <w:r w:rsidR="00A3705D" w:rsidRPr="00132BAC">
        <w:rPr>
          <w:rFonts w:ascii="Tahoma" w:hAnsi="Tahoma" w:cs="Tahoma"/>
          <w:color w:val="404040"/>
          <w:sz w:val="24"/>
        </w:rPr>
        <w:t xml:space="preserve">n </w:t>
      </w:r>
      <w:r w:rsidR="00A3705D">
        <w:rPr>
          <w:rFonts w:ascii="Tahoma" w:hAnsi="Tahoma" w:cs="Tahoma"/>
          <w:color w:val="404040"/>
          <w:sz w:val="24"/>
        </w:rPr>
        <w:t>Cartea Funciară</w:t>
      </w:r>
      <w:r w:rsidR="00A3705D" w:rsidRPr="00132BAC">
        <w:rPr>
          <w:rFonts w:ascii="Tahoma" w:hAnsi="Tahoma" w:cs="Tahoma"/>
          <w:color w:val="404040"/>
          <w:sz w:val="24"/>
        </w:rPr>
        <w:t xml:space="preserve"> nr. 30675</w:t>
      </w:r>
      <w:r w:rsidR="00A3705D">
        <w:rPr>
          <w:rFonts w:ascii="Tahoma" w:hAnsi="Tahoma" w:cs="Tahoma"/>
          <w:color w:val="404040"/>
          <w:sz w:val="24"/>
        </w:rPr>
        <w:t>3</w:t>
      </w:r>
      <w:r w:rsidR="00A3705D" w:rsidRPr="00132BAC">
        <w:rPr>
          <w:rFonts w:ascii="Tahoma" w:hAnsi="Tahoma" w:cs="Tahoma"/>
          <w:color w:val="404040"/>
          <w:sz w:val="24"/>
        </w:rPr>
        <w:t>, poziție rezultată din</w:t>
      </w:r>
      <w:r w:rsidR="00A3705D">
        <w:rPr>
          <w:rFonts w:ascii="Tahoma" w:hAnsi="Tahoma" w:cs="Tahoma"/>
          <w:color w:val="404040"/>
          <w:sz w:val="24"/>
        </w:rPr>
        <w:t xml:space="preserve"> dezmembrarea imobilului cu </w:t>
      </w:r>
      <w:r w:rsidR="00A3705D" w:rsidRPr="00951AE0">
        <w:rPr>
          <w:rFonts w:ascii="Tahoma" w:hAnsi="Tahoma" w:cs="Tahoma"/>
          <w:color w:val="404040"/>
          <w:sz w:val="24"/>
        </w:rPr>
        <w:t xml:space="preserve">număr cadastral </w:t>
      </w:r>
      <w:r w:rsidR="00A3705D">
        <w:rPr>
          <w:rFonts w:ascii="Tahoma" w:hAnsi="Tahoma" w:cs="Tahoma"/>
          <w:color w:val="404040"/>
          <w:sz w:val="24"/>
        </w:rPr>
        <w:t>î</w:t>
      </w:r>
      <w:r w:rsidR="00A3705D" w:rsidRPr="00132BAC">
        <w:rPr>
          <w:rFonts w:ascii="Tahoma" w:hAnsi="Tahoma" w:cs="Tahoma"/>
          <w:color w:val="404040"/>
          <w:sz w:val="24"/>
        </w:rPr>
        <w:t xml:space="preserve">nscris </w:t>
      </w:r>
      <w:r w:rsidR="00A3705D">
        <w:rPr>
          <w:rFonts w:ascii="Tahoma" w:hAnsi="Tahoma" w:cs="Tahoma"/>
          <w:color w:val="404040"/>
          <w:sz w:val="24"/>
        </w:rPr>
        <w:t>î</w:t>
      </w:r>
      <w:r w:rsidR="00A3705D" w:rsidRPr="00132BAC">
        <w:rPr>
          <w:rFonts w:ascii="Tahoma" w:hAnsi="Tahoma" w:cs="Tahoma"/>
          <w:color w:val="404040"/>
          <w:sz w:val="24"/>
        </w:rPr>
        <w:t xml:space="preserve">n </w:t>
      </w:r>
      <w:r w:rsidR="00A3705D">
        <w:rPr>
          <w:rFonts w:ascii="Tahoma" w:hAnsi="Tahoma" w:cs="Tahoma"/>
          <w:color w:val="404040"/>
          <w:sz w:val="24"/>
        </w:rPr>
        <w:t>Cartea Funciară</w:t>
      </w:r>
      <w:r w:rsidR="00A3705D" w:rsidRPr="00132BAC">
        <w:rPr>
          <w:rFonts w:ascii="Tahoma" w:hAnsi="Tahoma" w:cs="Tahoma"/>
          <w:color w:val="404040"/>
          <w:sz w:val="24"/>
        </w:rPr>
        <w:t xml:space="preserve"> nr. 300138, situate în Comuna Șagu, Județul Arad</w:t>
      </w:r>
    </w:p>
    <w:p w:rsidR="00D7132F" w:rsidRPr="00862ECB" w:rsidRDefault="00D7132F" w:rsidP="00A3705D">
      <w:pPr>
        <w:rPr>
          <w:rFonts w:ascii="Tahoma" w:hAnsi="Tahoma" w:cs="Tahoma"/>
          <w:b/>
          <w:sz w:val="24"/>
          <w:szCs w:val="24"/>
          <w:lang w:val="ro-RO"/>
        </w:rPr>
      </w:pPr>
    </w:p>
    <w:p w:rsidR="00256B30" w:rsidRDefault="00256B30" w:rsidP="00256B30">
      <w:pPr>
        <w:jc w:val="center"/>
      </w:pPr>
      <w:r w:rsidRPr="000759BB">
        <w:rPr>
          <w:rFonts w:ascii="Tahoma" w:hAnsi="Tahoma" w:cs="Tahoma"/>
          <w:b/>
          <w:sz w:val="24"/>
          <w:szCs w:val="24"/>
          <w:lang w:val="ro-RO"/>
        </w:rPr>
        <w:t xml:space="preserve">Consiliul </w:t>
      </w:r>
      <w:r>
        <w:rPr>
          <w:rFonts w:ascii="Tahoma" w:hAnsi="Tahoma" w:cs="Tahoma"/>
          <w:b/>
          <w:sz w:val="24"/>
          <w:szCs w:val="24"/>
          <w:lang w:val="ro-RO"/>
        </w:rPr>
        <w:t>local al comunei Șagu, județul Arad</w:t>
      </w:r>
    </w:p>
    <w:p w:rsidR="00256B30" w:rsidRDefault="00256B30" w:rsidP="00256B30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întrunit în şedinţa </w:t>
      </w:r>
      <w:r w:rsidR="00A3705D">
        <w:rPr>
          <w:rFonts w:ascii="Tahoma" w:hAnsi="Tahoma" w:cs="Tahoma"/>
          <w:b/>
          <w:sz w:val="24"/>
          <w:szCs w:val="24"/>
          <w:lang w:val="ro-RO"/>
        </w:rPr>
        <w:t>extra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ordinară, în data de </w:t>
      </w:r>
      <w:r w:rsidR="00A3705D">
        <w:rPr>
          <w:rFonts w:ascii="Tahoma" w:hAnsi="Tahoma" w:cs="Tahoma"/>
          <w:b/>
          <w:sz w:val="24"/>
          <w:szCs w:val="24"/>
          <w:lang w:val="ro-RO"/>
        </w:rPr>
        <w:t>03</w:t>
      </w:r>
      <w:r>
        <w:rPr>
          <w:rFonts w:ascii="Tahoma" w:hAnsi="Tahoma" w:cs="Tahoma"/>
          <w:b/>
          <w:sz w:val="24"/>
          <w:szCs w:val="24"/>
          <w:lang w:val="ro-RO"/>
        </w:rPr>
        <w:t>.</w:t>
      </w:r>
      <w:r w:rsidR="00A3705D">
        <w:rPr>
          <w:rFonts w:ascii="Tahoma" w:hAnsi="Tahoma" w:cs="Tahoma"/>
          <w:b/>
          <w:sz w:val="24"/>
          <w:szCs w:val="24"/>
          <w:lang w:val="ro-RO"/>
        </w:rPr>
        <w:t>05.2018</w:t>
      </w:r>
      <w:r>
        <w:rPr>
          <w:rFonts w:ascii="Tahoma" w:hAnsi="Tahoma" w:cs="Tahoma"/>
          <w:b/>
          <w:sz w:val="24"/>
          <w:szCs w:val="24"/>
          <w:lang w:val="ro-RO"/>
        </w:rPr>
        <w:t>, la sediul acestuia</w:t>
      </w:r>
    </w:p>
    <w:p w:rsidR="00256B30" w:rsidRDefault="00256B30" w:rsidP="00256B30">
      <w:pPr>
        <w:pStyle w:val="Listparagraf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256B30" w:rsidRPr="00913F10" w:rsidRDefault="00256B30" w:rsidP="00256B30">
      <w:pPr>
        <w:pStyle w:val="Listparagraf"/>
        <w:ind w:left="180"/>
        <w:jc w:val="both"/>
        <w:rPr>
          <w:rFonts w:ascii="Tahoma" w:eastAsia="Lucida Sans Unicode" w:hAnsi="Tahoma" w:cs="Tahoma"/>
          <w:b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b/>
          <w:color w:val="000000"/>
          <w:sz w:val="24"/>
          <w:szCs w:val="22"/>
          <w:lang w:bidi="en-US"/>
        </w:rPr>
        <w:t>În temeiul</w:t>
      </w:r>
    </w:p>
    <w:p w:rsidR="00256B30" w:rsidRPr="00913F10" w:rsidRDefault="00256B30" w:rsidP="00256B30">
      <w:pPr>
        <w:pStyle w:val="Listparagraf"/>
        <w:numPr>
          <w:ilvl w:val="0"/>
          <w:numId w:val="3"/>
        </w:numPr>
        <w:ind w:left="720"/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art.121 (1) şi (2), din Constituţia României, republicată în MO, partea I, nr. 767/31.10.2003,</w:t>
      </w:r>
    </w:p>
    <w:p w:rsidR="00256B30" w:rsidRPr="00913F10" w:rsidRDefault="00256B30" w:rsidP="00256B30">
      <w:pPr>
        <w:pStyle w:val="Listparagraf"/>
        <w:ind w:left="180"/>
        <w:jc w:val="both"/>
        <w:rPr>
          <w:rFonts w:ascii="Tahoma" w:eastAsia="Lucida Sans Unicode" w:hAnsi="Tahoma" w:cs="Tahoma"/>
          <w:b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b/>
          <w:color w:val="000000"/>
          <w:sz w:val="24"/>
          <w:szCs w:val="22"/>
          <w:lang w:bidi="en-US"/>
        </w:rPr>
        <w:t>Având în vedere :</w:t>
      </w:r>
    </w:p>
    <w:p w:rsidR="00256B30" w:rsidRPr="00913F10" w:rsidRDefault="00256B30" w:rsidP="00256B30">
      <w:pPr>
        <w:widowControl w:val="0"/>
        <w:numPr>
          <w:ilvl w:val="0"/>
          <w:numId w:val="2"/>
        </w:numPr>
        <w:suppressAutoHyphens/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Expunerea de motive înaintată de Primarului comunei Șagu în calitatea sa de inițiator al proiectului de hotărâre;</w:t>
      </w:r>
    </w:p>
    <w:p w:rsidR="00256B30" w:rsidRPr="00913F10" w:rsidRDefault="00256B30" w:rsidP="00256B30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Raportul compartimentului de resport din cadrul aparatului de specialitate al Primarului comunei Șagu;</w:t>
      </w:r>
    </w:p>
    <w:p w:rsidR="00256B30" w:rsidRPr="00A3705D" w:rsidRDefault="00913F10" w:rsidP="00256B30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sz w:val="24"/>
          <w:szCs w:val="22"/>
          <w:lang w:bidi="en-US"/>
        </w:rPr>
      </w:pPr>
      <w:r w:rsidRPr="00A3705D">
        <w:rPr>
          <w:rFonts w:ascii="Tahoma" w:eastAsia="Lucida Sans Unicode" w:hAnsi="Tahoma" w:cs="Tahoma"/>
          <w:sz w:val="24"/>
          <w:szCs w:val="22"/>
          <w:lang w:bidi="en-US"/>
        </w:rPr>
        <w:t xml:space="preserve">Prevederile </w:t>
      </w:r>
      <w:r w:rsidRPr="00A3705D">
        <w:rPr>
          <w:rFonts w:ascii="Tahoma" w:eastAsia="Lucida Sans Unicode" w:hAnsi="Tahoma" w:cs="Tahoma"/>
          <w:sz w:val="24"/>
          <w:szCs w:val="22"/>
          <w:lang w:val="ro-RO" w:bidi="en-US"/>
        </w:rPr>
        <w:t>hotărârii nr</w:t>
      </w:r>
      <w:r w:rsidR="00E97ED7">
        <w:rPr>
          <w:rFonts w:ascii="Tahoma" w:eastAsia="Lucida Sans Unicode" w:hAnsi="Tahoma" w:cs="Tahoma"/>
          <w:sz w:val="24"/>
          <w:szCs w:val="22"/>
          <w:lang w:val="ro-RO" w:bidi="en-US"/>
        </w:rPr>
        <w:t>. 72</w:t>
      </w:r>
      <w:r w:rsidRPr="00A3705D">
        <w:rPr>
          <w:rFonts w:ascii="Tahoma" w:eastAsia="Lucida Sans Unicode" w:hAnsi="Tahoma" w:cs="Tahoma"/>
          <w:sz w:val="24"/>
          <w:szCs w:val="22"/>
          <w:lang w:val="ro-RO" w:bidi="en-US"/>
        </w:rPr>
        <w:t xml:space="preserve">/21.08.2017 </w:t>
      </w:r>
      <w:r w:rsidRPr="00A3705D">
        <w:rPr>
          <w:rFonts w:ascii="Tahoma" w:eastAsia="Lucida Sans Unicode" w:hAnsi="Tahoma" w:cs="Tahoma"/>
          <w:sz w:val="24"/>
          <w:szCs w:val="22"/>
          <w:lang w:bidi="en-US"/>
        </w:rPr>
        <w:t>privind aprobarea r</w:t>
      </w:r>
      <w:r w:rsidR="00256B30" w:rsidRPr="00A3705D">
        <w:rPr>
          <w:rFonts w:ascii="Tahoma" w:eastAsia="Lucida Sans Unicode" w:hAnsi="Tahoma" w:cs="Tahoma"/>
          <w:sz w:val="24"/>
          <w:szCs w:val="22"/>
          <w:lang w:bidi="en-US"/>
        </w:rPr>
        <w:t>egulament</w:t>
      </w:r>
      <w:r w:rsidRPr="00A3705D">
        <w:rPr>
          <w:rFonts w:ascii="Tahoma" w:eastAsia="Lucida Sans Unicode" w:hAnsi="Tahoma" w:cs="Tahoma"/>
          <w:sz w:val="24"/>
          <w:szCs w:val="22"/>
          <w:lang w:bidi="en-US"/>
        </w:rPr>
        <w:t>ul</w:t>
      </w:r>
      <w:r w:rsidR="00256B30" w:rsidRPr="00A3705D">
        <w:rPr>
          <w:rFonts w:ascii="Tahoma" w:eastAsia="Lucida Sans Unicode" w:hAnsi="Tahoma" w:cs="Tahoma"/>
          <w:sz w:val="24"/>
          <w:szCs w:val="22"/>
          <w:lang w:bidi="en-US"/>
        </w:rPr>
        <w:t xml:space="preserve"> privind regimul concesionării bunurilor imobile, aflate în proprietatea privată a unității administrativ-teritoriale – Comuna Șagu, Județul Arad;</w:t>
      </w:r>
    </w:p>
    <w:p w:rsidR="00913F10" w:rsidRPr="00A3705D" w:rsidRDefault="00913F10" w:rsidP="00A3705D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sz w:val="24"/>
          <w:szCs w:val="22"/>
          <w:lang w:bidi="en-US"/>
        </w:rPr>
      </w:pPr>
      <w:r w:rsidRPr="00A3705D">
        <w:rPr>
          <w:rFonts w:ascii="Tahoma" w:eastAsia="Lucida Sans Unicode" w:hAnsi="Tahoma" w:cs="Tahoma"/>
          <w:sz w:val="24"/>
          <w:szCs w:val="22"/>
          <w:lang w:bidi="en-US"/>
        </w:rPr>
        <w:t xml:space="preserve">Prevederile </w:t>
      </w:r>
      <w:r w:rsidRPr="00A3705D">
        <w:rPr>
          <w:rFonts w:ascii="Tahoma" w:eastAsia="Lucida Sans Unicode" w:hAnsi="Tahoma" w:cs="Tahoma"/>
          <w:sz w:val="24"/>
          <w:szCs w:val="22"/>
          <w:lang w:val="ro-RO" w:bidi="en-US"/>
        </w:rPr>
        <w:t>hotărârii nr</w:t>
      </w:r>
      <w:r w:rsidR="00E97ED7">
        <w:rPr>
          <w:rFonts w:ascii="Tahoma" w:eastAsia="Lucida Sans Unicode" w:hAnsi="Tahoma" w:cs="Tahoma"/>
          <w:sz w:val="24"/>
          <w:szCs w:val="22"/>
          <w:lang w:val="ro-RO" w:bidi="en-US"/>
        </w:rPr>
        <w:t>. 75</w:t>
      </w:r>
      <w:r w:rsidRPr="00A3705D">
        <w:rPr>
          <w:rFonts w:ascii="Tahoma" w:eastAsia="Lucida Sans Unicode" w:hAnsi="Tahoma" w:cs="Tahoma"/>
          <w:sz w:val="24"/>
          <w:szCs w:val="22"/>
          <w:lang w:val="ro-RO" w:bidi="en-US"/>
        </w:rPr>
        <w:t xml:space="preserve">/21.08.2017 privind </w:t>
      </w:r>
      <w:r w:rsidRPr="00A3705D">
        <w:rPr>
          <w:rFonts w:ascii="Tahoma" w:eastAsia="Lucida Sans Unicode" w:hAnsi="Tahoma" w:cs="Tahoma"/>
          <w:sz w:val="24"/>
          <w:szCs w:val="22"/>
          <w:lang w:bidi="en-US"/>
        </w:rPr>
        <w:t xml:space="preserve">aprobarea raportului de evaluare privind redevența la concesionare pentru proprietatea imobiliară teren intravilan in suprafață de </w:t>
      </w:r>
      <w:r w:rsidR="00A3705D" w:rsidRPr="00A3705D">
        <w:rPr>
          <w:rFonts w:ascii="Tahoma" w:eastAsia="Lucida Sans Unicode" w:hAnsi="Tahoma" w:cs="Tahoma"/>
          <w:sz w:val="24"/>
          <w:szCs w:val="22"/>
          <w:lang w:bidi="en-US"/>
        </w:rPr>
        <w:t>15.774 mp, înscris în Cartea Funciară nr. 306753, poziție rezultată din dezmembrarea imobilului cu număr cadastral înscris în Cartea Funciară nr. 300138, situate în Comuna Șagu, Județul Arad</w:t>
      </w:r>
      <w:r w:rsidRPr="00A3705D">
        <w:rPr>
          <w:rFonts w:ascii="Tahoma" w:eastAsia="Lucida Sans Unicode" w:hAnsi="Tahoma" w:cs="Tahoma"/>
          <w:sz w:val="24"/>
          <w:szCs w:val="22"/>
          <w:lang w:bidi="en-US"/>
        </w:rPr>
        <w:t>;</w:t>
      </w:r>
    </w:p>
    <w:p w:rsidR="00256B30" w:rsidRPr="00A3705D" w:rsidRDefault="00256B30" w:rsidP="00256B30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sz w:val="24"/>
          <w:szCs w:val="22"/>
          <w:lang w:bidi="en-US"/>
        </w:rPr>
      </w:pPr>
      <w:r w:rsidRPr="00A3705D">
        <w:rPr>
          <w:rFonts w:ascii="Tahoma" w:eastAsia="Lucida Sans Unicode" w:hAnsi="Tahoma" w:cs="Tahoma"/>
          <w:sz w:val="24"/>
          <w:szCs w:val="22"/>
          <w:lang w:bidi="en-US"/>
        </w:rPr>
        <w:t>Prevederile Legii nr.273/2006 privind finanţele publice locale, cu modificările şi completările ulterioare;</w:t>
      </w:r>
    </w:p>
    <w:p w:rsidR="00256B30" w:rsidRDefault="00256B30" w:rsidP="00256B30">
      <w:pPr>
        <w:pStyle w:val="Listparagraf"/>
        <w:numPr>
          <w:ilvl w:val="0"/>
          <w:numId w:val="2"/>
        </w:numPr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Prevederile art. 36 alin. (5) lit.“b“,art.123 alin. (1) şi (2) ale Legii nr.215/2001 a administraţiei publice locale, republicată, cu modificările şi completările ulterioare;</w:t>
      </w:r>
    </w:p>
    <w:p w:rsidR="00E15A03" w:rsidRPr="00E15A03" w:rsidRDefault="00E15A03" w:rsidP="00E15A03">
      <w:pPr>
        <w:pStyle w:val="Listparagraf"/>
        <w:numPr>
          <w:ilvl w:val="0"/>
          <w:numId w:val="2"/>
        </w:numPr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E15A03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Prevederile articolului 871 din Codul civil, republicat, cu modificările şi completările ulterioare</w:t>
      </w:r>
    </w:p>
    <w:p w:rsidR="00256B30" w:rsidRDefault="00256B30" w:rsidP="00256B30">
      <w:pPr>
        <w:pStyle w:val="Listparagraf"/>
        <w:numPr>
          <w:ilvl w:val="0"/>
          <w:numId w:val="2"/>
        </w:numPr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Prevederile</w:t>
      </w:r>
      <w:r w:rsidR="00E15A03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 </w:t>
      </w: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Legii nr. 50/1991 privind autorizarea executării lucrarilor de constructii, republicata, cu modificarile şi completările ulterioare;</w:t>
      </w:r>
    </w:p>
    <w:p w:rsidR="00E15A03" w:rsidRDefault="00E15A03" w:rsidP="00E15A03">
      <w:pPr>
        <w:pStyle w:val="Listparagraf"/>
        <w:numPr>
          <w:ilvl w:val="0"/>
          <w:numId w:val="2"/>
        </w:numPr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Prevederile </w:t>
      </w:r>
      <w:r w:rsidRPr="00E15A03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art.21 lit”a” din Legea cadru a descentralizarii nr.195/2006,</w:t>
      </w:r>
    </w:p>
    <w:p w:rsidR="00E15A03" w:rsidRPr="00E15A03" w:rsidRDefault="00E15A03" w:rsidP="00E15A03">
      <w:pPr>
        <w:widowControl w:val="0"/>
        <w:numPr>
          <w:ilvl w:val="0"/>
          <w:numId w:val="4"/>
        </w:numPr>
        <w:suppressAutoHyphens/>
        <w:jc w:val="both"/>
        <w:rPr>
          <w:rFonts w:ascii="Tahoma" w:eastAsia="Lucida Sans Unicode" w:hAnsi="Tahoma" w:cs="Tahoma"/>
          <w:sz w:val="24"/>
          <w:szCs w:val="22"/>
          <w:lang w:val="ro-RO" w:bidi="en-US"/>
        </w:rPr>
      </w:pPr>
      <w:r w:rsidRPr="00E15A03">
        <w:rPr>
          <w:rFonts w:ascii="Tahoma" w:eastAsia="Lucida Sans Unicode" w:hAnsi="Tahoma" w:cs="Tahoma"/>
          <w:sz w:val="24"/>
          <w:szCs w:val="22"/>
          <w:lang w:bidi="en-US"/>
        </w:rPr>
        <w:t xml:space="preserve">Prevederile </w:t>
      </w:r>
      <w:r w:rsidRPr="00E15A03">
        <w:rPr>
          <w:rFonts w:ascii="Tahoma" w:eastAsia="Lucida Sans Unicode" w:hAnsi="Tahoma" w:cs="Tahoma"/>
          <w:sz w:val="24"/>
          <w:szCs w:val="22"/>
          <w:lang w:val="ro-RO" w:bidi="en-US"/>
        </w:rPr>
        <w:t>art. 36 alin. (1), (2) lit.”c’ alin(5) ,lit”a”, alin. (6), lit”a”, punctul 18, art.45 alin. (1), art.123 alin. (1) si alin. (2)din Legea nr. 215/2001 privind administra’ia publică locală, republicată,cu modificarile si completarile ulterioare;</w:t>
      </w:r>
    </w:p>
    <w:p w:rsidR="00256B30" w:rsidRPr="00913F10" w:rsidRDefault="00256B30" w:rsidP="00256B30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4"/>
          <w:szCs w:val="22"/>
        </w:rPr>
      </w:pPr>
      <w:r w:rsidRPr="00913F10">
        <w:rPr>
          <w:rFonts w:ascii="Tahoma" w:eastAsia="Lucida Sans Unicode" w:hAnsi="Tahoma" w:cs="Tahoma"/>
          <w:iCs/>
          <w:color w:val="000000"/>
          <w:sz w:val="24"/>
          <w:szCs w:val="22"/>
          <w:lang w:bidi="en-US"/>
        </w:rPr>
        <w:t>Avizul comisiilor de specialitate din cadrul Consiliului Local al comunei Șagu;</w:t>
      </w:r>
    </w:p>
    <w:p w:rsidR="00256B30" w:rsidRPr="00913F10" w:rsidRDefault="00256B30" w:rsidP="00256B30">
      <w:pPr>
        <w:widowControl w:val="0"/>
        <w:numPr>
          <w:ilvl w:val="0"/>
          <w:numId w:val="2"/>
        </w:numPr>
        <w:suppressAutoHyphens/>
        <w:jc w:val="both"/>
        <w:rPr>
          <w:rFonts w:ascii="Tahoma" w:hAnsi="Tahoma" w:cs="Tahoma"/>
          <w:sz w:val="24"/>
          <w:szCs w:val="22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Votul „pentru” a </w:t>
      </w:r>
      <w:r w:rsidR="00C57E4F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10</w:t>
      </w: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  consilieri, din cei </w:t>
      </w:r>
      <w:r w:rsidR="00CD53DF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13</w:t>
      </w: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  în funcţie, fiind prezenţi </w:t>
      </w:r>
      <w:r w:rsidR="00C57E4F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>10</w:t>
      </w:r>
      <w:bookmarkStart w:id="0" w:name="_GoBack"/>
      <w:bookmarkEnd w:id="0"/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 consilieri;</w:t>
      </w:r>
    </w:p>
    <w:p w:rsidR="00E15A03" w:rsidRDefault="00E15A03" w:rsidP="00256B30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</w:p>
    <w:p w:rsidR="00913F10" w:rsidRDefault="00256B30" w:rsidP="00E15A03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t xml:space="preserve">În temeiul art. 45 alin.(1) din Legea nr. 215/2001 privind administraţia publică locală, </w:t>
      </w:r>
      <w:r w:rsidRPr="00913F10">
        <w:rPr>
          <w:rFonts w:ascii="Tahoma" w:eastAsia="Lucida Sans Unicode" w:hAnsi="Tahoma" w:cs="Tahoma"/>
          <w:color w:val="000000"/>
          <w:sz w:val="24"/>
          <w:szCs w:val="22"/>
          <w:lang w:bidi="en-US"/>
        </w:rPr>
        <w:lastRenderedPageBreak/>
        <w:t>republicată, cu modificările şi completările ulterioare</w:t>
      </w:r>
    </w:p>
    <w:p w:rsidR="00246D98" w:rsidRDefault="00246D98" w:rsidP="00E15A03">
      <w:pPr>
        <w:widowControl w:val="0"/>
        <w:suppressAutoHyphens/>
        <w:ind w:firstLine="708"/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</w:p>
    <w:p w:rsidR="00256B30" w:rsidRDefault="00256B30" w:rsidP="00256B30">
      <w:pPr>
        <w:jc w:val="center"/>
        <w:rPr>
          <w:rFonts w:ascii="Tahoma" w:hAnsi="Tahoma" w:cs="Tahoma"/>
          <w:b/>
          <w:sz w:val="28"/>
          <w:szCs w:val="24"/>
          <w:lang w:val="ro-RO"/>
        </w:rPr>
      </w:pPr>
      <w:r w:rsidRPr="00E80EE0">
        <w:rPr>
          <w:rFonts w:ascii="Tahoma" w:hAnsi="Tahoma" w:cs="Tahoma"/>
          <w:b/>
          <w:sz w:val="28"/>
          <w:szCs w:val="24"/>
          <w:lang w:val="ro-RO"/>
        </w:rPr>
        <w:t xml:space="preserve">H O T Ă R Ă Ş T E </w:t>
      </w:r>
    </w:p>
    <w:p w:rsidR="00246D98" w:rsidRPr="00E80EE0" w:rsidRDefault="00246D98" w:rsidP="00256B30">
      <w:pPr>
        <w:jc w:val="center"/>
        <w:rPr>
          <w:rFonts w:ascii="Tahoma" w:hAnsi="Tahoma" w:cs="Tahoma"/>
          <w:b/>
          <w:sz w:val="28"/>
          <w:szCs w:val="24"/>
          <w:lang w:val="ro-RO"/>
        </w:rPr>
      </w:pPr>
    </w:p>
    <w:p w:rsidR="00A3705D" w:rsidRPr="00A3705D" w:rsidRDefault="00256B30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sz w:val="24"/>
          <w:szCs w:val="22"/>
        </w:rPr>
      </w:pPr>
      <w:r w:rsidRPr="00E80EE0">
        <w:rPr>
          <w:rFonts w:ascii="Tahoma" w:hAnsi="Tahoma" w:cs="Tahoma"/>
          <w:b/>
          <w:bCs/>
          <w:sz w:val="24"/>
          <w:szCs w:val="22"/>
        </w:rPr>
        <w:t xml:space="preserve">          Art.1. </w:t>
      </w:r>
      <w:r w:rsidR="00A3705D" w:rsidRPr="00A3705D">
        <w:rPr>
          <w:rFonts w:ascii="Tahoma" w:hAnsi="Tahoma" w:cs="Tahoma"/>
          <w:sz w:val="24"/>
          <w:szCs w:val="22"/>
        </w:rPr>
        <w:t xml:space="preserve">Se acordă aviz de principiu și însușește propunerea de concesionare a </w:t>
      </w:r>
      <w:r w:rsidR="001D5811">
        <w:rPr>
          <w:rFonts w:ascii="Tahoma" w:hAnsi="Tahoma" w:cs="Tahoma"/>
          <w:sz w:val="24"/>
          <w:szCs w:val="22"/>
        </w:rPr>
        <w:t>S.C. THRUST HOUSING AS S.R.L. pentru terenul</w:t>
      </w:r>
      <w:r w:rsidR="00A3705D" w:rsidRPr="00A3705D">
        <w:rPr>
          <w:rFonts w:ascii="Tahoma" w:hAnsi="Tahoma" w:cs="Tahoma"/>
          <w:sz w:val="24"/>
          <w:szCs w:val="22"/>
        </w:rPr>
        <w:t xml:space="preserve"> intravilan în suprafață de </w:t>
      </w:r>
      <w:r w:rsidR="001D5811">
        <w:rPr>
          <w:rFonts w:ascii="Tahoma" w:hAnsi="Tahoma" w:cs="Tahoma"/>
          <w:color w:val="404040"/>
          <w:sz w:val="24"/>
        </w:rPr>
        <w:t>15.774 mp, înscris î</w:t>
      </w:r>
      <w:r w:rsidR="001D5811" w:rsidRPr="00132BAC">
        <w:rPr>
          <w:rFonts w:ascii="Tahoma" w:hAnsi="Tahoma" w:cs="Tahoma"/>
          <w:color w:val="404040"/>
          <w:sz w:val="24"/>
        </w:rPr>
        <w:t xml:space="preserve">n </w:t>
      </w:r>
      <w:r w:rsidR="001D5811">
        <w:rPr>
          <w:rFonts w:ascii="Tahoma" w:hAnsi="Tahoma" w:cs="Tahoma"/>
          <w:color w:val="404040"/>
          <w:sz w:val="24"/>
        </w:rPr>
        <w:t>Cartea Funciară</w:t>
      </w:r>
      <w:r w:rsidR="001D5811" w:rsidRPr="00132BAC">
        <w:rPr>
          <w:rFonts w:ascii="Tahoma" w:hAnsi="Tahoma" w:cs="Tahoma"/>
          <w:color w:val="404040"/>
          <w:sz w:val="24"/>
        </w:rPr>
        <w:t xml:space="preserve"> nr. 30675</w:t>
      </w:r>
      <w:r w:rsidR="001D5811">
        <w:rPr>
          <w:rFonts w:ascii="Tahoma" w:hAnsi="Tahoma" w:cs="Tahoma"/>
          <w:color w:val="404040"/>
          <w:sz w:val="24"/>
        </w:rPr>
        <w:t>3</w:t>
      </w:r>
      <w:r w:rsidR="001D5811" w:rsidRPr="00132BAC">
        <w:rPr>
          <w:rFonts w:ascii="Tahoma" w:hAnsi="Tahoma" w:cs="Tahoma"/>
          <w:color w:val="404040"/>
          <w:sz w:val="24"/>
        </w:rPr>
        <w:t>, poziție rezultată din</w:t>
      </w:r>
      <w:r w:rsidR="001D5811">
        <w:rPr>
          <w:rFonts w:ascii="Tahoma" w:hAnsi="Tahoma" w:cs="Tahoma"/>
          <w:color w:val="404040"/>
          <w:sz w:val="24"/>
        </w:rPr>
        <w:t xml:space="preserve"> dezmembrarea imobilului cu </w:t>
      </w:r>
      <w:r w:rsidR="001D5811" w:rsidRPr="00951AE0">
        <w:rPr>
          <w:rFonts w:ascii="Tahoma" w:hAnsi="Tahoma" w:cs="Tahoma"/>
          <w:color w:val="404040"/>
          <w:sz w:val="24"/>
        </w:rPr>
        <w:t xml:space="preserve">număr cadastral </w:t>
      </w:r>
      <w:r w:rsidR="001D5811">
        <w:rPr>
          <w:rFonts w:ascii="Tahoma" w:hAnsi="Tahoma" w:cs="Tahoma"/>
          <w:color w:val="404040"/>
          <w:sz w:val="24"/>
        </w:rPr>
        <w:t>î</w:t>
      </w:r>
      <w:r w:rsidR="001D5811" w:rsidRPr="00132BAC">
        <w:rPr>
          <w:rFonts w:ascii="Tahoma" w:hAnsi="Tahoma" w:cs="Tahoma"/>
          <w:color w:val="404040"/>
          <w:sz w:val="24"/>
        </w:rPr>
        <w:t xml:space="preserve">nscris </w:t>
      </w:r>
      <w:r w:rsidR="001D5811">
        <w:rPr>
          <w:rFonts w:ascii="Tahoma" w:hAnsi="Tahoma" w:cs="Tahoma"/>
          <w:color w:val="404040"/>
          <w:sz w:val="24"/>
        </w:rPr>
        <w:t>î</w:t>
      </w:r>
      <w:r w:rsidR="001D5811" w:rsidRPr="00132BAC">
        <w:rPr>
          <w:rFonts w:ascii="Tahoma" w:hAnsi="Tahoma" w:cs="Tahoma"/>
          <w:color w:val="404040"/>
          <w:sz w:val="24"/>
        </w:rPr>
        <w:t xml:space="preserve">n </w:t>
      </w:r>
      <w:r w:rsidR="001D5811">
        <w:rPr>
          <w:rFonts w:ascii="Tahoma" w:hAnsi="Tahoma" w:cs="Tahoma"/>
          <w:color w:val="404040"/>
          <w:sz w:val="24"/>
        </w:rPr>
        <w:t>Cartea Funciară</w:t>
      </w:r>
      <w:r w:rsidR="001D5811" w:rsidRPr="00132BAC">
        <w:rPr>
          <w:rFonts w:ascii="Tahoma" w:hAnsi="Tahoma" w:cs="Tahoma"/>
          <w:color w:val="404040"/>
          <w:sz w:val="24"/>
        </w:rPr>
        <w:t xml:space="preserve"> nr. 300138, situate în Comuna Șagu, Județul Arad</w:t>
      </w:r>
      <w:r w:rsidR="00A3705D" w:rsidRPr="00A3705D">
        <w:rPr>
          <w:rFonts w:ascii="Tahoma" w:hAnsi="Tahoma" w:cs="Tahoma"/>
          <w:sz w:val="24"/>
          <w:szCs w:val="22"/>
        </w:rPr>
        <w:t>.</w:t>
      </w:r>
    </w:p>
    <w:p w:rsidR="00E15A03" w:rsidRPr="00E80EE0" w:rsidRDefault="00A3705D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ab/>
      </w:r>
      <w:r w:rsidRPr="00A3705D">
        <w:rPr>
          <w:rFonts w:ascii="Tahoma" w:hAnsi="Tahoma" w:cs="Tahoma"/>
          <w:b/>
          <w:sz w:val="24"/>
          <w:szCs w:val="22"/>
        </w:rPr>
        <w:t>Art.2.</w:t>
      </w:r>
      <w:r>
        <w:rPr>
          <w:rFonts w:ascii="Tahoma" w:hAnsi="Tahoma" w:cs="Tahoma"/>
          <w:sz w:val="24"/>
          <w:szCs w:val="22"/>
        </w:rPr>
        <w:t xml:space="preserve"> </w:t>
      </w:r>
      <w:r w:rsidR="00256B30" w:rsidRPr="00E80EE0">
        <w:rPr>
          <w:rFonts w:ascii="Tahoma" w:hAnsi="Tahoma" w:cs="Tahoma"/>
          <w:sz w:val="24"/>
          <w:szCs w:val="22"/>
        </w:rPr>
        <w:t xml:space="preserve">Se aprobă </w:t>
      </w:r>
      <w:r w:rsidR="00E15A03" w:rsidRPr="00E80EE0">
        <w:rPr>
          <w:rFonts w:ascii="Tahoma" w:hAnsi="Tahoma" w:cs="Tahoma"/>
          <w:sz w:val="24"/>
          <w:szCs w:val="22"/>
          <w:lang w:val="ro-RO"/>
        </w:rPr>
        <w:t xml:space="preserve">concesionarea, prin licitaţie publică a </w:t>
      </w:r>
      <w:r w:rsidR="00FB606A" w:rsidRPr="00E80EE0">
        <w:rPr>
          <w:rFonts w:ascii="Tahoma" w:hAnsi="Tahoma" w:cs="Tahoma"/>
          <w:sz w:val="24"/>
          <w:szCs w:val="22"/>
        </w:rPr>
        <w:t xml:space="preserve">terenului intravilan în suprafață de </w:t>
      </w:r>
      <w:r>
        <w:rPr>
          <w:rFonts w:ascii="Tahoma" w:hAnsi="Tahoma" w:cs="Tahoma"/>
          <w:color w:val="404040"/>
          <w:sz w:val="24"/>
        </w:rPr>
        <w:t>15.774 mp, înscris î</w:t>
      </w:r>
      <w:r w:rsidRPr="00132BAC">
        <w:rPr>
          <w:rFonts w:ascii="Tahoma" w:hAnsi="Tahoma" w:cs="Tahoma"/>
          <w:color w:val="404040"/>
          <w:sz w:val="24"/>
        </w:rPr>
        <w:t xml:space="preserve">n </w:t>
      </w:r>
      <w:r>
        <w:rPr>
          <w:rFonts w:ascii="Tahoma" w:hAnsi="Tahoma" w:cs="Tahoma"/>
          <w:color w:val="404040"/>
          <w:sz w:val="24"/>
        </w:rPr>
        <w:t>Cartea Funciară</w:t>
      </w:r>
      <w:r w:rsidRPr="00132BAC">
        <w:rPr>
          <w:rFonts w:ascii="Tahoma" w:hAnsi="Tahoma" w:cs="Tahoma"/>
          <w:color w:val="404040"/>
          <w:sz w:val="24"/>
        </w:rPr>
        <w:t xml:space="preserve"> nr. 30675</w:t>
      </w:r>
      <w:r>
        <w:rPr>
          <w:rFonts w:ascii="Tahoma" w:hAnsi="Tahoma" w:cs="Tahoma"/>
          <w:color w:val="404040"/>
          <w:sz w:val="24"/>
        </w:rPr>
        <w:t>3</w:t>
      </w:r>
      <w:r w:rsidRPr="00132BAC">
        <w:rPr>
          <w:rFonts w:ascii="Tahoma" w:hAnsi="Tahoma" w:cs="Tahoma"/>
          <w:color w:val="404040"/>
          <w:sz w:val="24"/>
        </w:rPr>
        <w:t>, poziție rezultată din</w:t>
      </w:r>
      <w:r>
        <w:rPr>
          <w:rFonts w:ascii="Tahoma" w:hAnsi="Tahoma" w:cs="Tahoma"/>
          <w:color w:val="404040"/>
          <w:sz w:val="24"/>
        </w:rPr>
        <w:t xml:space="preserve"> dezmembrarea imobilului cu </w:t>
      </w:r>
      <w:r w:rsidRPr="00951AE0">
        <w:rPr>
          <w:rFonts w:ascii="Tahoma" w:hAnsi="Tahoma" w:cs="Tahoma"/>
          <w:color w:val="404040"/>
          <w:sz w:val="24"/>
        </w:rPr>
        <w:t xml:space="preserve">număr cadastral </w:t>
      </w:r>
      <w:r>
        <w:rPr>
          <w:rFonts w:ascii="Tahoma" w:hAnsi="Tahoma" w:cs="Tahoma"/>
          <w:color w:val="404040"/>
          <w:sz w:val="24"/>
        </w:rPr>
        <w:t>î</w:t>
      </w:r>
      <w:r w:rsidRPr="00132BAC">
        <w:rPr>
          <w:rFonts w:ascii="Tahoma" w:hAnsi="Tahoma" w:cs="Tahoma"/>
          <w:color w:val="404040"/>
          <w:sz w:val="24"/>
        </w:rPr>
        <w:t xml:space="preserve">nscris </w:t>
      </w:r>
      <w:r>
        <w:rPr>
          <w:rFonts w:ascii="Tahoma" w:hAnsi="Tahoma" w:cs="Tahoma"/>
          <w:color w:val="404040"/>
          <w:sz w:val="24"/>
        </w:rPr>
        <w:t>î</w:t>
      </w:r>
      <w:r w:rsidRPr="00132BAC">
        <w:rPr>
          <w:rFonts w:ascii="Tahoma" w:hAnsi="Tahoma" w:cs="Tahoma"/>
          <w:color w:val="404040"/>
          <w:sz w:val="24"/>
        </w:rPr>
        <w:t xml:space="preserve">n </w:t>
      </w:r>
      <w:r>
        <w:rPr>
          <w:rFonts w:ascii="Tahoma" w:hAnsi="Tahoma" w:cs="Tahoma"/>
          <w:color w:val="404040"/>
          <w:sz w:val="24"/>
        </w:rPr>
        <w:t>Cartea Funciară</w:t>
      </w:r>
      <w:r w:rsidRPr="00132BAC">
        <w:rPr>
          <w:rFonts w:ascii="Tahoma" w:hAnsi="Tahoma" w:cs="Tahoma"/>
          <w:color w:val="404040"/>
          <w:sz w:val="24"/>
        </w:rPr>
        <w:t xml:space="preserve"> nr. 300138, situate în Comuna Șagu, Județul Arad</w:t>
      </w:r>
      <w:r w:rsidR="006E7C36" w:rsidRPr="00E80EE0">
        <w:rPr>
          <w:rFonts w:ascii="Tahoma" w:hAnsi="Tahoma" w:cs="Tahoma"/>
          <w:sz w:val="24"/>
          <w:szCs w:val="22"/>
        </w:rPr>
        <w:t xml:space="preserve"> pe o </w:t>
      </w:r>
      <w:r w:rsidR="006E7C36" w:rsidRPr="00E80EE0">
        <w:rPr>
          <w:rFonts w:ascii="Tahoma" w:hAnsi="Tahoma" w:cs="Tahoma"/>
          <w:b/>
          <w:sz w:val="24"/>
          <w:szCs w:val="22"/>
        </w:rPr>
        <w:t>d</w:t>
      </w:r>
      <w:r w:rsidR="006E7C36" w:rsidRPr="00E80EE0">
        <w:rPr>
          <w:rFonts w:ascii="Tahoma" w:hAnsi="Tahoma" w:cs="Tahoma"/>
          <w:b/>
          <w:bCs/>
          <w:sz w:val="24"/>
          <w:szCs w:val="22"/>
          <w:lang w:val="ro-RO"/>
        </w:rPr>
        <w:t>urata</w:t>
      </w:r>
      <w:r w:rsidR="006E7C36" w:rsidRPr="00E80EE0">
        <w:rPr>
          <w:rFonts w:ascii="Tahoma" w:hAnsi="Tahoma" w:cs="Tahoma"/>
          <w:bCs/>
          <w:sz w:val="24"/>
          <w:szCs w:val="22"/>
          <w:lang w:val="ro-RO"/>
        </w:rPr>
        <w:t xml:space="preserve"> de 49 ani</w:t>
      </w:r>
    </w:p>
    <w:p w:rsidR="00442416" w:rsidRPr="00E80EE0" w:rsidRDefault="00E15A03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sz w:val="24"/>
          <w:szCs w:val="22"/>
        </w:rPr>
      </w:pPr>
      <w:r w:rsidRPr="00E80EE0">
        <w:rPr>
          <w:rFonts w:ascii="Tahoma" w:hAnsi="Tahoma" w:cs="Tahoma"/>
          <w:b/>
          <w:bCs/>
          <w:sz w:val="24"/>
          <w:szCs w:val="22"/>
          <w:lang w:val="ro-RO"/>
        </w:rPr>
        <w:tab/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Art.</w:t>
      </w:r>
      <w:r w:rsidR="00A3705D">
        <w:rPr>
          <w:rFonts w:ascii="Tahoma" w:hAnsi="Tahoma" w:cs="Tahoma"/>
          <w:b/>
          <w:bCs/>
          <w:sz w:val="24"/>
          <w:szCs w:val="22"/>
          <w:lang w:val="ro-RO"/>
        </w:rPr>
        <w:t>3</w:t>
      </w:r>
      <w:r w:rsidR="00442416" w:rsidRPr="00E80EE0">
        <w:rPr>
          <w:rFonts w:ascii="Tahoma" w:hAnsi="Tahoma" w:cs="Tahoma"/>
          <w:sz w:val="24"/>
          <w:szCs w:val="22"/>
          <w:lang w:val="ro-RO"/>
        </w:rPr>
        <w:t xml:space="preserve">. Se aprobă </w:t>
      </w:r>
      <w:r w:rsidRPr="00E80EE0">
        <w:rPr>
          <w:rFonts w:ascii="Tahoma" w:hAnsi="Tahoma" w:cs="Tahoma"/>
          <w:b/>
          <w:sz w:val="24"/>
          <w:szCs w:val="22"/>
          <w:lang w:val="ro-RO"/>
        </w:rPr>
        <w:t>S</w:t>
      </w:r>
      <w:r w:rsidR="00442416" w:rsidRPr="00E80EE0">
        <w:rPr>
          <w:rFonts w:ascii="Tahoma" w:hAnsi="Tahoma" w:cs="Tahoma"/>
          <w:b/>
          <w:sz w:val="24"/>
          <w:szCs w:val="22"/>
          <w:lang w:val="ro-RO"/>
        </w:rPr>
        <w:t>tudiul de oportunitate</w:t>
      </w:r>
      <w:r w:rsidR="00442416" w:rsidRPr="00E80EE0">
        <w:rPr>
          <w:rFonts w:ascii="Tahoma" w:hAnsi="Tahoma" w:cs="Tahoma"/>
          <w:sz w:val="24"/>
          <w:szCs w:val="22"/>
          <w:lang w:val="ro-RO"/>
        </w:rPr>
        <w:t xml:space="preserve"> privind concesionarea, prin licitaţie publică </w:t>
      </w:r>
      <w:r w:rsidR="00AC0181" w:rsidRPr="00E80EE0">
        <w:rPr>
          <w:rFonts w:ascii="Tahoma" w:hAnsi="Tahoma" w:cs="Tahoma"/>
          <w:sz w:val="24"/>
          <w:szCs w:val="22"/>
          <w:lang w:val="ro-RO"/>
        </w:rPr>
        <w:t>a terenurilor descrise mai sus</w:t>
      </w:r>
      <w:r w:rsidR="00442416" w:rsidRPr="00E80EE0">
        <w:rPr>
          <w:rFonts w:ascii="Tahoma" w:hAnsi="Tahoma" w:cs="Tahoma"/>
          <w:sz w:val="24"/>
          <w:szCs w:val="22"/>
          <w:lang w:val="ro-RO"/>
        </w:rPr>
        <w:t xml:space="preserve">, </w:t>
      </w:r>
      <w:r w:rsidR="00E80EE0">
        <w:rPr>
          <w:rFonts w:ascii="Tahoma" w:hAnsi="Tahoma" w:cs="Tahoma"/>
          <w:b/>
          <w:sz w:val="24"/>
          <w:szCs w:val="22"/>
          <w:lang w:val="ro-RO"/>
        </w:rPr>
        <w:t>conform anexei nr.1</w:t>
      </w:r>
      <w:r w:rsidR="00442416" w:rsidRPr="00E80EE0">
        <w:rPr>
          <w:rFonts w:ascii="Tahoma" w:hAnsi="Tahoma" w:cs="Tahoma"/>
          <w:b/>
          <w:sz w:val="24"/>
          <w:szCs w:val="22"/>
          <w:lang w:val="ro-RO"/>
        </w:rPr>
        <w:t>,</w:t>
      </w:r>
      <w:r w:rsidR="00442416" w:rsidRPr="00E80EE0">
        <w:rPr>
          <w:rFonts w:ascii="Tahoma" w:hAnsi="Tahoma" w:cs="Tahoma"/>
          <w:sz w:val="24"/>
          <w:szCs w:val="22"/>
          <w:lang w:val="ro-RO"/>
        </w:rPr>
        <w:t xml:space="preserve"> care face parte integrantă din prezenta </w:t>
      </w:r>
      <w:r w:rsidR="009A0D47" w:rsidRPr="00E80EE0">
        <w:rPr>
          <w:rFonts w:ascii="Tahoma" w:hAnsi="Tahoma" w:cs="Tahoma"/>
          <w:sz w:val="24"/>
          <w:szCs w:val="22"/>
          <w:lang w:val="ro-RO"/>
        </w:rPr>
        <w:t>hotărâre</w:t>
      </w:r>
      <w:r w:rsidR="00442416" w:rsidRPr="00E80EE0">
        <w:rPr>
          <w:rFonts w:ascii="Tahoma" w:hAnsi="Tahoma" w:cs="Tahoma"/>
          <w:sz w:val="24"/>
          <w:szCs w:val="22"/>
          <w:lang w:val="ro-RO"/>
        </w:rPr>
        <w:t>.</w:t>
      </w:r>
    </w:p>
    <w:p w:rsidR="00E15A03" w:rsidRPr="00E80EE0" w:rsidRDefault="00E15A03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bCs/>
          <w:sz w:val="24"/>
          <w:szCs w:val="22"/>
          <w:lang w:val="ro-RO"/>
        </w:rPr>
      </w:pPr>
      <w:r w:rsidRPr="00E80EE0">
        <w:rPr>
          <w:rFonts w:ascii="Tahoma" w:hAnsi="Tahoma" w:cs="Tahoma"/>
          <w:sz w:val="24"/>
          <w:szCs w:val="22"/>
          <w:lang w:val="ro-RO"/>
        </w:rPr>
        <w:tab/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Art.</w:t>
      </w:r>
      <w:r w:rsidR="00A3705D">
        <w:rPr>
          <w:rFonts w:ascii="Tahoma" w:hAnsi="Tahoma" w:cs="Tahoma"/>
          <w:b/>
          <w:bCs/>
          <w:sz w:val="24"/>
          <w:szCs w:val="22"/>
          <w:lang w:val="ro-RO"/>
        </w:rPr>
        <w:t>4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.</w:t>
      </w:r>
      <w:r w:rsidRPr="00E80EE0">
        <w:rPr>
          <w:rFonts w:ascii="Tahoma" w:hAnsi="Tahoma" w:cs="Tahoma"/>
          <w:b/>
          <w:bCs/>
          <w:sz w:val="24"/>
          <w:szCs w:val="22"/>
          <w:lang w:val="ro-RO"/>
        </w:rPr>
        <w:t xml:space="preserve">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Se aprobă </w:t>
      </w:r>
      <w:r w:rsidR="00B616F4" w:rsidRPr="00E80EE0">
        <w:rPr>
          <w:rFonts w:ascii="Tahoma" w:hAnsi="Tahoma" w:cs="Tahoma"/>
          <w:b/>
          <w:bCs/>
          <w:sz w:val="24"/>
          <w:szCs w:val="22"/>
          <w:lang w:val="ro-RO"/>
        </w:rPr>
        <w:t>Documentația de atribuire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 pentru concesionarea prin licitaţie publică a </w:t>
      </w:r>
      <w:r w:rsidR="009A0D47" w:rsidRPr="00E80EE0">
        <w:rPr>
          <w:rFonts w:ascii="Tahoma" w:hAnsi="Tahoma" w:cs="Tahoma"/>
          <w:bCs/>
          <w:sz w:val="24"/>
          <w:szCs w:val="22"/>
          <w:lang w:val="ro-RO"/>
        </w:rPr>
        <w:t>terenului</w:t>
      </w:r>
      <w:r w:rsidR="008D748A" w:rsidRPr="00E80EE0">
        <w:rPr>
          <w:rFonts w:ascii="Tahoma" w:hAnsi="Tahoma" w:cs="Tahoma"/>
          <w:bCs/>
          <w:sz w:val="24"/>
          <w:szCs w:val="22"/>
          <w:lang w:val="ro-RO"/>
        </w:rPr>
        <w:t xml:space="preserve"> descris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 </w:t>
      </w:r>
      <w:r w:rsidR="008D748A" w:rsidRPr="00E80EE0">
        <w:rPr>
          <w:rFonts w:ascii="Tahoma" w:hAnsi="Tahoma" w:cs="Tahoma"/>
          <w:bCs/>
          <w:sz w:val="24"/>
          <w:szCs w:val="22"/>
          <w:lang w:val="ro-RO"/>
        </w:rPr>
        <w:t>la art.1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, </w:t>
      </w:r>
      <w:r w:rsidR="00442416" w:rsidRPr="00E80EE0">
        <w:rPr>
          <w:rFonts w:ascii="Tahoma" w:hAnsi="Tahoma" w:cs="Tahoma"/>
          <w:b/>
          <w:sz w:val="24"/>
          <w:szCs w:val="22"/>
          <w:lang w:val="ro-RO"/>
        </w:rPr>
        <w:t xml:space="preserve">conform anexei nr.2,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care face parte integrantă din prezenta </w:t>
      </w:r>
      <w:r w:rsidR="008D748A" w:rsidRPr="00E80EE0">
        <w:rPr>
          <w:rFonts w:ascii="Tahoma" w:hAnsi="Tahoma" w:cs="Tahoma"/>
          <w:sz w:val="24"/>
          <w:szCs w:val="22"/>
          <w:lang w:val="ro-RO"/>
        </w:rPr>
        <w:t>hotărâre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>.</w:t>
      </w:r>
    </w:p>
    <w:p w:rsidR="00E15A03" w:rsidRPr="00E80EE0" w:rsidRDefault="00E15A03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bCs/>
          <w:sz w:val="24"/>
          <w:szCs w:val="22"/>
          <w:lang w:val="ro-RO"/>
        </w:rPr>
      </w:pPr>
      <w:r w:rsidRPr="00E80EE0">
        <w:rPr>
          <w:rFonts w:ascii="Tahoma" w:hAnsi="Tahoma" w:cs="Tahoma"/>
          <w:bCs/>
          <w:sz w:val="24"/>
          <w:szCs w:val="22"/>
          <w:lang w:val="ro-RO"/>
        </w:rPr>
        <w:tab/>
      </w:r>
      <w:r w:rsidR="00A3705D">
        <w:rPr>
          <w:rFonts w:ascii="Tahoma" w:hAnsi="Tahoma" w:cs="Tahoma"/>
          <w:b/>
          <w:bCs/>
          <w:sz w:val="24"/>
          <w:szCs w:val="22"/>
          <w:lang w:val="ro-RO"/>
        </w:rPr>
        <w:t>Art.5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.</w:t>
      </w:r>
      <w:r w:rsidRPr="00E80EE0">
        <w:rPr>
          <w:rFonts w:ascii="Tahoma" w:hAnsi="Tahoma" w:cs="Tahoma"/>
          <w:b/>
          <w:bCs/>
          <w:sz w:val="24"/>
          <w:szCs w:val="22"/>
          <w:lang w:val="ro-RO"/>
        </w:rPr>
        <w:t xml:space="preserve">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Se 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stabilește modul de calcul și de plată a redevenței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 pentru terenurile descrise mai sus care urmează a fi concesionate în condițile legi </w:t>
      </w:r>
      <w:r w:rsidR="00442416" w:rsidRPr="00E80EE0">
        <w:rPr>
          <w:rFonts w:ascii="Tahoma" w:hAnsi="Tahoma" w:cs="Tahoma"/>
          <w:b/>
          <w:sz w:val="24"/>
          <w:szCs w:val="22"/>
          <w:lang w:val="ro-RO"/>
        </w:rPr>
        <w:t xml:space="preserve">conform anexei nr.3,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care face parte integrantă din prezenta </w:t>
      </w:r>
      <w:r w:rsidR="008D748A" w:rsidRPr="00E80EE0">
        <w:rPr>
          <w:rFonts w:ascii="Tahoma" w:hAnsi="Tahoma" w:cs="Tahoma"/>
          <w:sz w:val="24"/>
          <w:szCs w:val="22"/>
          <w:lang w:val="ro-RO"/>
        </w:rPr>
        <w:t>hotărâre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>.</w:t>
      </w:r>
    </w:p>
    <w:p w:rsidR="00442416" w:rsidRPr="00E80EE0" w:rsidRDefault="00E15A03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bCs/>
          <w:sz w:val="24"/>
          <w:szCs w:val="22"/>
          <w:lang w:val="ro-RO"/>
        </w:rPr>
      </w:pPr>
      <w:r w:rsidRPr="00E80EE0">
        <w:rPr>
          <w:rFonts w:ascii="Tahoma" w:hAnsi="Tahoma" w:cs="Tahoma"/>
          <w:bCs/>
          <w:sz w:val="24"/>
          <w:szCs w:val="22"/>
          <w:lang w:val="ro-RO"/>
        </w:rPr>
        <w:tab/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Art.</w:t>
      </w:r>
      <w:r w:rsidR="00A3705D">
        <w:rPr>
          <w:rFonts w:ascii="Tahoma" w:hAnsi="Tahoma" w:cs="Tahoma"/>
          <w:b/>
          <w:bCs/>
          <w:sz w:val="24"/>
          <w:szCs w:val="22"/>
          <w:lang w:val="ro-RO"/>
        </w:rPr>
        <w:t>6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.</w:t>
      </w:r>
      <w:r w:rsidR="00442416" w:rsidRPr="00E80EE0">
        <w:rPr>
          <w:rFonts w:ascii="Tahoma" w:hAnsi="Tahoma" w:cs="Tahoma"/>
          <w:sz w:val="24"/>
          <w:szCs w:val="22"/>
        </w:rPr>
        <w:t xml:space="preserve"> 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Destinatia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 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bunului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 concesionat este  pentru realizare</w:t>
      </w:r>
      <w:r w:rsidR="00E66E22">
        <w:rPr>
          <w:rFonts w:ascii="Tahoma" w:hAnsi="Tahoma" w:cs="Tahoma"/>
          <w:bCs/>
          <w:sz w:val="24"/>
          <w:szCs w:val="22"/>
          <w:lang w:val="ro-RO"/>
        </w:rPr>
        <w:t>a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 unei construcţii în vederea </w:t>
      </w:r>
      <w:r w:rsidR="001D5811">
        <w:rPr>
          <w:rFonts w:ascii="Tahoma" w:hAnsi="Tahoma" w:cs="Tahoma"/>
          <w:bCs/>
          <w:sz w:val="24"/>
          <w:szCs w:val="22"/>
          <w:lang w:val="ro-RO"/>
        </w:rPr>
        <w:t>construirii spatilor de birouri, hala de depozitare, hală</w:t>
      </w:r>
      <w:r w:rsidR="00E66E22">
        <w:rPr>
          <w:rFonts w:ascii="Tahoma" w:hAnsi="Tahoma" w:cs="Tahoma"/>
          <w:bCs/>
          <w:sz w:val="24"/>
          <w:szCs w:val="22"/>
          <w:lang w:val="ro-RO"/>
        </w:rPr>
        <w:t xml:space="preserve"> de </w:t>
      </w:r>
      <w:r w:rsidR="001D5811">
        <w:rPr>
          <w:rFonts w:ascii="Tahoma" w:hAnsi="Tahoma" w:cs="Tahoma"/>
          <w:bCs/>
          <w:sz w:val="24"/>
          <w:szCs w:val="22"/>
          <w:lang w:val="ro-RO"/>
        </w:rPr>
        <w:t>producție panouri pentru</w:t>
      </w:r>
      <w:r w:rsidR="00E66E22">
        <w:rPr>
          <w:rFonts w:ascii="Tahoma" w:hAnsi="Tahoma" w:cs="Tahoma"/>
          <w:bCs/>
          <w:sz w:val="24"/>
          <w:szCs w:val="22"/>
          <w:lang w:val="ro-RO"/>
        </w:rPr>
        <w:t xml:space="preserve"> </w:t>
      </w:r>
      <w:r w:rsidR="001D5811">
        <w:rPr>
          <w:rFonts w:ascii="Tahoma" w:hAnsi="Tahoma" w:cs="Tahoma"/>
          <w:bCs/>
          <w:sz w:val="24"/>
          <w:szCs w:val="22"/>
          <w:lang w:val="ro-RO"/>
        </w:rPr>
        <w:t>case de lemn, implementare proiect construcție parc energie regenerabilă</w:t>
      </w:r>
      <w:r w:rsidR="00E66E22">
        <w:rPr>
          <w:rFonts w:ascii="Tahoma" w:hAnsi="Tahoma" w:cs="Tahoma"/>
          <w:bCs/>
          <w:sz w:val="24"/>
          <w:szCs w:val="22"/>
          <w:lang w:val="ro-RO"/>
        </w:rPr>
        <w:t xml:space="preserve"> pentru consumul propriu al concesionarului și pentru implementarea unui proiect de dezvoltare arie de pomicultură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>.</w:t>
      </w:r>
    </w:p>
    <w:p w:rsidR="00E80EE0" w:rsidRPr="00E80EE0" w:rsidRDefault="00E15A03" w:rsidP="00442416">
      <w:pPr>
        <w:tabs>
          <w:tab w:val="left" w:pos="630"/>
          <w:tab w:val="left" w:pos="720"/>
        </w:tabs>
        <w:jc w:val="both"/>
        <w:rPr>
          <w:rFonts w:ascii="Tahoma" w:hAnsi="Tahoma" w:cs="Tahoma"/>
          <w:bCs/>
          <w:sz w:val="24"/>
          <w:szCs w:val="22"/>
          <w:lang w:val="ro-RO"/>
        </w:rPr>
      </w:pPr>
      <w:r w:rsidRPr="00E80EE0">
        <w:rPr>
          <w:rFonts w:ascii="Tahoma" w:hAnsi="Tahoma" w:cs="Tahoma"/>
          <w:b/>
          <w:bCs/>
          <w:sz w:val="24"/>
          <w:szCs w:val="22"/>
          <w:lang w:val="ro-RO"/>
        </w:rPr>
        <w:tab/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Art.</w:t>
      </w:r>
      <w:r w:rsidR="00A3705D">
        <w:rPr>
          <w:rFonts w:ascii="Tahoma" w:hAnsi="Tahoma" w:cs="Tahoma"/>
          <w:b/>
          <w:bCs/>
          <w:sz w:val="24"/>
          <w:szCs w:val="22"/>
          <w:lang w:val="ro-RO"/>
        </w:rPr>
        <w:t>7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.</w:t>
      </w:r>
      <w:r w:rsidR="00442416" w:rsidRPr="00E80EE0">
        <w:rPr>
          <w:rFonts w:ascii="Tahoma" w:hAnsi="Tahoma" w:cs="Tahoma"/>
          <w:sz w:val="24"/>
          <w:szCs w:val="22"/>
        </w:rPr>
        <w:t xml:space="preserve">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>Pentru evaluarea ofertelor în vederea concesionarii terenului prev</w:t>
      </w:r>
      <w:r w:rsidRPr="00E80EE0">
        <w:rPr>
          <w:rFonts w:ascii="Tahoma" w:hAnsi="Tahoma" w:cs="Tahoma"/>
          <w:bCs/>
          <w:sz w:val="24"/>
          <w:szCs w:val="22"/>
          <w:lang w:val="ro-RO"/>
        </w:rPr>
        <w:t>ă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zut la art.1 se 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constituie o comisie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>,</w:t>
      </w:r>
      <w:r w:rsidRPr="00E80EE0">
        <w:rPr>
          <w:rFonts w:ascii="Tahoma" w:hAnsi="Tahoma" w:cs="Tahoma"/>
          <w:bCs/>
          <w:sz w:val="24"/>
          <w:szCs w:val="22"/>
          <w:lang w:val="ro-RO"/>
        </w:rPr>
        <w:t xml:space="preserve"> </w:t>
      </w:r>
      <w:r w:rsidR="00E80EE0">
        <w:rPr>
          <w:rFonts w:ascii="Tahoma" w:hAnsi="Tahoma" w:cs="Tahoma"/>
          <w:bCs/>
          <w:sz w:val="24"/>
          <w:szCs w:val="22"/>
          <w:lang w:val="ro-RO"/>
        </w:rPr>
        <w:t>conform prevederilor legale, stabilită prin dispoziția primarului.</w:t>
      </w:r>
    </w:p>
    <w:p w:rsidR="00FB606A" w:rsidRPr="00E80EE0" w:rsidRDefault="00E15A03" w:rsidP="00256B30">
      <w:pPr>
        <w:tabs>
          <w:tab w:val="left" w:pos="630"/>
          <w:tab w:val="left" w:pos="720"/>
        </w:tabs>
        <w:jc w:val="both"/>
        <w:rPr>
          <w:rFonts w:ascii="Tahoma" w:hAnsi="Tahoma" w:cs="Tahoma"/>
          <w:bCs/>
          <w:sz w:val="24"/>
          <w:szCs w:val="22"/>
          <w:lang w:val="ro-RO"/>
        </w:rPr>
      </w:pPr>
      <w:r w:rsidRPr="00E80EE0">
        <w:rPr>
          <w:rFonts w:ascii="Tahoma" w:hAnsi="Tahoma" w:cs="Tahoma"/>
          <w:b/>
          <w:bCs/>
          <w:sz w:val="24"/>
          <w:szCs w:val="22"/>
          <w:lang w:val="ro-RO"/>
        </w:rPr>
        <w:tab/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Art.</w:t>
      </w:r>
      <w:r w:rsidR="001D5811">
        <w:rPr>
          <w:rFonts w:ascii="Tahoma" w:hAnsi="Tahoma" w:cs="Tahoma"/>
          <w:b/>
          <w:bCs/>
          <w:sz w:val="24"/>
          <w:szCs w:val="22"/>
          <w:lang w:val="ro-RO"/>
        </w:rPr>
        <w:t>8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.</w:t>
      </w:r>
      <w:r w:rsidR="00442416" w:rsidRPr="00E80EE0">
        <w:rPr>
          <w:rFonts w:ascii="Tahoma" w:hAnsi="Tahoma" w:cs="Tahoma"/>
          <w:sz w:val="24"/>
          <w:szCs w:val="22"/>
        </w:rPr>
        <w:t xml:space="preserve">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 xml:space="preserve">Se </w:t>
      </w:r>
      <w:r w:rsidR="00442416" w:rsidRPr="00E80EE0">
        <w:rPr>
          <w:rFonts w:ascii="Tahoma" w:hAnsi="Tahoma" w:cs="Tahoma"/>
          <w:b/>
          <w:bCs/>
          <w:sz w:val="24"/>
          <w:szCs w:val="22"/>
          <w:lang w:val="ro-RO"/>
        </w:rPr>
        <w:t>m</w:t>
      </w:r>
      <w:r w:rsidRPr="00E80EE0">
        <w:rPr>
          <w:rFonts w:ascii="Tahoma" w:hAnsi="Tahoma" w:cs="Tahoma"/>
          <w:b/>
          <w:bCs/>
          <w:sz w:val="24"/>
          <w:szCs w:val="22"/>
          <w:lang w:val="ro-RO"/>
        </w:rPr>
        <w:t>andatează</w:t>
      </w:r>
      <w:r w:rsidRPr="00E80EE0">
        <w:rPr>
          <w:rFonts w:ascii="Tahoma" w:hAnsi="Tahoma" w:cs="Tahoma"/>
          <w:bCs/>
          <w:sz w:val="24"/>
          <w:szCs w:val="22"/>
          <w:lang w:val="ro-RO"/>
        </w:rPr>
        <w:t xml:space="preserve"> </w:t>
      </w:r>
      <w:r w:rsidR="008D748A" w:rsidRPr="00E80EE0">
        <w:rPr>
          <w:rFonts w:ascii="Tahoma" w:hAnsi="Tahoma" w:cs="Tahoma"/>
          <w:bCs/>
          <w:sz w:val="24"/>
          <w:szCs w:val="22"/>
          <w:lang w:val="ro-RO"/>
        </w:rPr>
        <w:t>P</w:t>
      </w:r>
      <w:r w:rsidRPr="00E80EE0">
        <w:rPr>
          <w:rFonts w:ascii="Tahoma" w:hAnsi="Tahoma" w:cs="Tahoma"/>
          <w:bCs/>
          <w:sz w:val="24"/>
          <w:szCs w:val="22"/>
          <w:lang w:val="ro-RO"/>
        </w:rPr>
        <w:t xml:space="preserve">rimarul comunei Șagu, doamna Brăneți Emilia, </w:t>
      </w:r>
      <w:r w:rsidR="00442416" w:rsidRPr="00E80EE0">
        <w:rPr>
          <w:rFonts w:ascii="Tahoma" w:hAnsi="Tahoma" w:cs="Tahoma"/>
          <w:bCs/>
          <w:sz w:val="24"/>
          <w:szCs w:val="22"/>
          <w:lang w:val="ro-RO"/>
        </w:rPr>
        <w:t>să încheie şi să semneze contractul de concesiune cu ofertantul a cărui ofertă va fi declarată câştigătoare, precum şi să urmărească modul de executare a contractului de concesiune.</w:t>
      </w:r>
    </w:p>
    <w:p w:rsidR="00256B30" w:rsidRPr="00E80EE0" w:rsidRDefault="00E15A03" w:rsidP="00256B30">
      <w:pPr>
        <w:tabs>
          <w:tab w:val="left" w:pos="630"/>
          <w:tab w:val="left" w:pos="720"/>
        </w:tabs>
        <w:jc w:val="both"/>
        <w:rPr>
          <w:rFonts w:ascii="Tahoma" w:eastAsia="Lucida Sans Unicode" w:hAnsi="Tahoma" w:cs="Tahoma"/>
          <w:sz w:val="24"/>
          <w:szCs w:val="22"/>
          <w:lang w:bidi="en-US"/>
        </w:rPr>
      </w:pPr>
      <w:r w:rsidRPr="00E80EE0">
        <w:rPr>
          <w:rFonts w:ascii="Tahoma" w:eastAsia="Lucida Sans Unicode" w:hAnsi="Tahoma" w:cs="Tahoma"/>
          <w:b/>
          <w:bCs/>
          <w:sz w:val="24"/>
          <w:szCs w:val="22"/>
          <w:lang w:bidi="en-US"/>
        </w:rPr>
        <w:t xml:space="preserve">         Art.</w:t>
      </w:r>
      <w:r w:rsidR="001D5811">
        <w:rPr>
          <w:rFonts w:ascii="Tahoma" w:eastAsia="Lucida Sans Unicode" w:hAnsi="Tahoma" w:cs="Tahoma"/>
          <w:b/>
          <w:bCs/>
          <w:sz w:val="24"/>
          <w:szCs w:val="22"/>
          <w:lang w:bidi="en-US"/>
        </w:rPr>
        <w:t>9</w:t>
      </w:r>
      <w:r w:rsidR="00256B30" w:rsidRPr="00E80EE0">
        <w:rPr>
          <w:rFonts w:ascii="Tahoma" w:eastAsia="Lucida Sans Unicode" w:hAnsi="Tahoma" w:cs="Tahoma"/>
          <w:b/>
          <w:bCs/>
          <w:sz w:val="24"/>
          <w:szCs w:val="22"/>
          <w:lang w:bidi="en-US"/>
        </w:rPr>
        <w:t xml:space="preserve">. </w:t>
      </w:r>
      <w:r w:rsidR="00256B30" w:rsidRPr="00E80EE0">
        <w:rPr>
          <w:rFonts w:ascii="Tahoma" w:eastAsia="Lucida Sans Unicode" w:hAnsi="Tahoma" w:cs="Tahoma"/>
          <w:sz w:val="24"/>
          <w:szCs w:val="22"/>
          <w:lang w:bidi="en-US"/>
        </w:rPr>
        <w:t xml:space="preserve">Prezenta hotărâre se comunică prin grija secretarului comunei Șagu, persoanelor, instituțiilor și autorităților îndreptățite, precum și prin afişare la sediul Consiliului local a comunei Sagu si pe site-ul propriu </w:t>
      </w:r>
      <w:hyperlink r:id="rId7" w:history="1">
        <w:r w:rsidR="00256B30" w:rsidRPr="00E80EE0">
          <w:rPr>
            <w:rStyle w:val="Hyperlink"/>
            <w:rFonts w:ascii="Tahoma" w:eastAsia="Lucida Sans Unicode" w:hAnsi="Tahoma" w:cs="Tahoma"/>
            <w:color w:val="auto"/>
            <w:sz w:val="24"/>
            <w:szCs w:val="22"/>
            <w:lang w:bidi="en-US"/>
          </w:rPr>
          <w:t>www.primariasagu.ro</w:t>
        </w:r>
      </w:hyperlink>
      <w:r w:rsidR="00256B30" w:rsidRPr="00E80EE0">
        <w:rPr>
          <w:rFonts w:ascii="Tahoma" w:eastAsia="Lucida Sans Unicode" w:hAnsi="Tahoma" w:cs="Tahoma"/>
          <w:sz w:val="24"/>
          <w:szCs w:val="22"/>
          <w:lang w:bidi="en-US"/>
        </w:rPr>
        <w:t>.</w:t>
      </w:r>
    </w:p>
    <w:p w:rsidR="00256B30" w:rsidRPr="00913F10" w:rsidRDefault="00256B30" w:rsidP="00256B30">
      <w:pPr>
        <w:tabs>
          <w:tab w:val="left" w:pos="630"/>
          <w:tab w:val="left" w:pos="720"/>
        </w:tabs>
        <w:jc w:val="both"/>
        <w:rPr>
          <w:rFonts w:ascii="Tahoma" w:eastAsia="Lucida Sans Unicode" w:hAnsi="Tahoma" w:cs="Tahoma"/>
          <w:color w:val="000000"/>
          <w:sz w:val="24"/>
          <w:szCs w:val="22"/>
          <w:lang w:bidi="en-US"/>
        </w:rPr>
      </w:pPr>
    </w:p>
    <w:p w:rsidR="00CD53DF" w:rsidRPr="00694755" w:rsidRDefault="00CD53DF" w:rsidP="00CD53DF">
      <w:pPr>
        <w:contextualSpacing/>
        <w:mirrorIndents/>
        <w:rPr>
          <w:rFonts w:ascii="Verdana" w:eastAsia="SimSun" w:hAnsi="Verdana"/>
          <w:sz w:val="24"/>
          <w:lang w:val="it-IT"/>
        </w:rPr>
      </w:pPr>
      <w:r w:rsidRPr="00694755">
        <w:rPr>
          <w:rFonts w:ascii="Verdana" w:hAnsi="Verdana"/>
          <w:sz w:val="22"/>
          <w:lang w:val="en-GB" w:eastAsia="en-GB"/>
        </w:rPr>
        <w:t xml:space="preserve">  </w:t>
      </w:r>
      <w:r w:rsidRPr="00694755">
        <w:rPr>
          <w:rFonts w:ascii="Verdana" w:eastAsia="SimSun" w:hAnsi="Verdana"/>
          <w:sz w:val="22"/>
          <w:lang w:val="it-IT"/>
        </w:rPr>
        <w:t xml:space="preserve"> </w:t>
      </w:r>
      <w:r w:rsidRPr="00694755">
        <w:rPr>
          <w:rFonts w:ascii="Verdana" w:eastAsia="SimSun" w:hAnsi="Verdana"/>
          <w:sz w:val="24"/>
          <w:lang w:val="it-IT"/>
        </w:rPr>
        <w:t xml:space="preserve">Președinte de şedinţă,       </w:t>
      </w:r>
      <w:r>
        <w:rPr>
          <w:rFonts w:ascii="Verdana" w:eastAsia="SimSun" w:hAnsi="Verdana"/>
          <w:sz w:val="24"/>
          <w:lang w:val="it-IT"/>
        </w:rPr>
        <w:t xml:space="preserve">     </w:t>
      </w:r>
      <w:r w:rsidRPr="00694755">
        <w:rPr>
          <w:rFonts w:ascii="Verdana" w:eastAsia="SimSun" w:hAnsi="Verdana"/>
          <w:sz w:val="24"/>
          <w:lang w:val="it-IT"/>
        </w:rPr>
        <w:t xml:space="preserve">                                         </w:t>
      </w:r>
      <w:r w:rsidRPr="00694755">
        <w:rPr>
          <w:rFonts w:ascii="Verdana" w:eastAsia="SimSun" w:hAnsi="Verdana"/>
          <w:i/>
          <w:sz w:val="24"/>
          <w:lang w:val="it-IT"/>
        </w:rPr>
        <w:t>C</w:t>
      </w:r>
      <w:r w:rsidRPr="00694755">
        <w:rPr>
          <w:rFonts w:ascii="Verdana" w:eastAsia="SimSun" w:hAnsi="Verdana" w:cs="TimesNewRomanPS-BoldItalicMT"/>
          <w:bCs/>
          <w:i/>
          <w:iCs/>
          <w:sz w:val="24"/>
          <w:lang w:val="it-IT"/>
        </w:rPr>
        <w:t>ontrasemnează,</w:t>
      </w:r>
      <w:r w:rsidRPr="00694755">
        <w:rPr>
          <w:rFonts w:ascii="Verdana" w:eastAsia="SimSun" w:hAnsi="Verdana"/>
          <w:sz w:val="24"/>
          <w:lang w:val="it-IT"/>
        </w:rPr>
        <w:t xml:space="preserve">    </w:t>
      </w:r>
    </w:p>
    <w:p w:rsidR="00CD53DF" w:rsidRPr="00694755" w:rsidRDefault="00CD53DF" w:rsidP="00CD53DF">
      <w:pPr>
        <w:contextualSpacing/>
        <w:mirrorIndents/>
        <w:rPr>
          <w:rFonts w:ascii="Verdana" w:eastAsia="SimSun" w:hAnsi="Verdana"/>
          <w:sz w:val="24"/>
        </w:rPr>
      </w:pPr>
      <w:r w:rsidRPr="00694755">
        <w:rPr>
          <w:rFonts w:ascii="Verdana" w:eastAsia="SimSun" w:hAnsi="Verdana"/>
          <w:sz w:val="24"/>
        </w:rPr>
        <w:t xml:space="preserve">         Cibean Nelu                                     </w:t>
      </w:r>
      <w:r>
        <w:rPr>
          <w:rFonts w:ascii="Verdana" w:eastAsia="SimSun" w:hAnsi="Verdana"/>
          <w:sz w:val="24"/>
        </w:rPr>
        <w:t xml:space="preserve">     </w:t>
      </w:r>
      <w:r w:rsidRPr="00694755">
        <w:rPr>
          <w:rFonts w:ascii="Verdana" w:eastAsia="SimSun" w:hAnsi="Verdana"/>
          <w:sz w:val="24"/>
        </w:rPr>
        <w:t xml:space="preserve">                          Secretar</w:t>
      </w:r>
    </w:p>
    <w:p w:rsidR="00CD53DF" w:rsidRPr="00694755" w:rsidRDefault="00CD53DF" w:rsidP="00CD53DF">
      <w:pPr>
        <w:contextualSpacing/>
        <w:mirrorIndents/>
        <w:rPr>
          <w:rFonts w:ascii="Verdana" w:eastAsia="SimSun" w:hAnsi="Verdana"/>
          <w:sz w:val="24"/>
        </w:rPr>
      </w:pPr>
      <w:r w:rsidRPr="00694755">
        <w:rPr>
          <w:rFonts w:ascii="Verdana" w:eastAsia="SimSun" w:hAnsi="Verdana"/>
          <w:sz w:val="24"/>
        </w:rPr>
        <w:t xml:space="preserve">                                                                </w:t>
      </w:r>
      <w:r>
        <w:rPr>
          <w:rFonts w:ascii="Verdana" w:eastAsia="SimSun" w:hAnsi="Verdana"/>
          <w:sz w:val="24"/>
        </w:rPr>
        <w:t xml:space="preserve">     </w:t>
      </w:r>
      <w:r w:rsidRPr="00694755">
        <w:rPr>
          <w:rFonts w:ascii="Verdana" w:eastAsia="SimSun" w:hAnsi="Verdana"/>
          <w:sz w:val="24"/>
        </w:rPr>
        <w:t xml:space="preserve">                       Roman Dan </w:t>
      </w:r>
    </w:p>
    <w:p w:rsidR="00753035" w:rsidRPr="00E15A03" w:rsidRDefault="00753035" w:rsidP="00256B30">
      <w:pPr>
        <w:rPr>
          <w:rFonts w:ascii="Tahoma" w:hAnsi="Tahoma" w:cs="Tahoma"/>
          <w:b/>
          <w:sz w:val="28"/>
          <w:szCs w:val="24"/>
          <w:lang w:val="ro-RO"/>
        </w:rPr>
      </w:pPr>
    </w:p>
    <w:sectPr w:rsidR="00753035" w:rsidRPr="00E15A03" w:rsidSect="00B77869">
      <w:pgSz w:w="12240" w:h="15840"/>
      <w:pgMar w:top="1021" w:right="902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7E" w:rsidRDefault="0009657E" w:rsidP="00083311">
      <w:r>
        <w:separator/>
      </w:r>
    </w:p>
  </w:endnote>
  <w:endnote w:type="continuationSeparator" w:id="0">
    <w:p w:rsidR="0009657E" w:rsidRDefault="0009657E" w:rsidP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7E" w:rsidRDefault="0009657E" w:rsidP="00083311">
      <w:r>
        <w:separator/>
      </w:r>
    </w:p>
  </w:footnote>
  <w:footnote w:type="continuationSeparator" w:id="0">
    <w:p w:rsidR="0009657E" w:rsidRDefault="0009657E" w:rsidP="000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D05"/>
    <w:multiLevelType w:val="hybridMultilevel"/>
    <w:tmpl w:val="61F8E286"/>
    <w:lvl w:ilvl="0" w:tplc="68B68484">
      <w:start w:val="3"/>
      <w:numFmt w:val="bullet"/>
      <w:lvlText w:val="-"/>
      <w:lvlJc w:val="left"/>
      <w:pPr>
        <w:ind w:left="540" w:hanging="360"/>
      </w:pPr>
      <w:rPr>
        <w:rFonts w:ascii="Tahoma" w:eastAsia="Lucida Sans Unicode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0456613"/>
    <w:multiLevelType w:val="hybridMultilevel"/>
    <w:tmpl w:val="7848DDC6"/>
    <w:lvl w:ilvl="0" w:tplc="3DF8C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022"/>
    <w:multiLevelType w:val="hybridMultilevel"/>
    <w:tmpl w:val="9C283446"/>
    <w:lvl w:ilvl="0" w:tplc="1F6A68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7C2"/>
    <w:multiLevelType w:val="hybridMultilevel"/>
    <w:tmpl w:val="7BBE846A"/>
    <w:lvl w:ilvl="0" w:tplc="0E563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51DEF"/>
    <w:rsid w:val="00083311"/>
    <w:rsid w:val="0009657E"/>
    <w:rsid w:val="0009780E"/>
    <w:rsid w:val="0017551D"/>
    <w:rsid w:val="001D5811"/>
    <w:rsid w:val="001D70EB"/>
    <w:rsid w:val="001E4409"/>
    <w:rsid w:val="001F4DCF"/>
    <w:rsid w:val="0022371B"/>
    <w:rsid w:val="0023022D"/>
    <w:rsid w:val="00246D98"/>
    <w:rsid w:val="00256B30"/>
    <w:rsid w:val="002B495D"/>
    <w:rsid w:val="002B655D"/>
    <w:rsid w:val="002F6411"/>
    <w:rsid w:val="00373700"/>
    <w:rsid w:val="003C05A5"/>
    <w:rsid w:val="003D3338"/>
    <w:rsid w:val="00442416"/>
    <w:rsid w:val="00461051"/>
    <w:rsid w:val="00462D5C"/>
    <w:rsid w:val="004630C8"/>
    <w:rsid w:val="00487C37"/>
    <w:rsid w:val="004D51B6"/>
    <w:rsid w:val="00546ADE"/>
    <w:rsid w:val="005B744B"/>
    <w:rsid w:val="006378C6"/>
    <w:rsid w:val="006432C6"/>
    <w:rsid w:val="00677911"/>
    <w:rsid w:val="006E7C36"/>
    <w:rsid w:val="007302D4"/>
    <w:rsid w:val="00753035"/>
    <w:rsid w:val="00756BF4"/>
    <w:rsid w:val="00787B3E"/>
    <w:rsid w:val="0079229C"/>
    <w:rsid w:val="007B4172"/>
    <w:rsid w:val="007D0108"/>
    <w:rsid w:val="007F1CC4"/>
    <w:rsid w:val="007F36B5"/>
    <w:rsid w:val="007F4C99"/>
    <w:rsid w:val="00822218"/>
    <w:rsid w:val="0082658C"/>
    <w:rsid w:val="008A2165"/>
    <w:rsid w:val="008C600F"/>
    <w:rsid w:val="008D748A"/>
    <w:rsid w:val="00913F10"/>
    <w:rsid w:val="00937EE6"/>
    <w:rsid w:val="00952427"/>
    <w:rsid w:val="009839D2"/>
    <w:rsid w:val="00992E15"/>
    <w:rsid w:val="009A0D47"/>
    <w:rsid w:val="00A3705D"/>
    <w:rsid w:val="00A51AF9"/>
    <w:rsid w:val="00A97BA5"/>
    <w:rsid w:val="00AC0181"/>
    <w:rsid w:val="00B3745A"/>
    <w:rsid w:val="00B616F4"/>
    <w:rsid w:val="00B73180"/>
    <w:rsid w:val="00B77869"/>
    <w:rsid w:val="00C04EC1"/>
    <w:rsid w:val="00C23934"/>
    <w:rsid w:val="00C40248"/>
    <w:rsid w:val="00C57E4F"/>
    <w:rsid w:val="00C973A2"/>
    <w:rsid w:val="00CD28C7"/>
    <w:rsid w:val="00CD53DF"/>
    <w:rsid w:val="00CD7712"/>
    <w:rsid w:val="00CF3D45"/>
    <w:rsid w:val="00D031A7"/>
    <w:rsid w:val="00D7132F"/>
    <w:rsid w:val="00D77B57"/>
    <w:rsid w:val="00D9685F"/>
    <w:rsid w:val="00DB097A"/>
    <w:rsid w:val="00E15A03"/>
    <w:rsid w:val="00E51948"/>
    <w:rsid w:val="00E66E22"/>
    <w:rsid w:val="00E75015"/>
    <w:rsid w:val="00E80EE0"/>
    <w:rsid w:val="00E97ED7"/>
    <w:rsid w:val="00EC58E8"/>
    <w:rsid w:val="00F52E75"/>
    <w:rsid w:val="00F61B02"/>
    <w:rsid w:val="00FB606A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9FCABA-849B-458F-A2B1-D45DDCF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311"/>
  </w:style>
  <w:style w:type="paragraph" w:styleId="Subsol">
    <w:name w:val="footer"/>
    <w:basedOn w:val="Normal"/>
    <w:link w:val="Subsol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311"/>
  </w:style>
  <w:style w:type="paragraph" w:styleId="TextnBalon">
    <w:name w:val="Balloon Text"/>
    <w:basedOn w:val="Normal"/>
    <w:link w:val="TextnBalonCaracter"/>
    <w:uiPriority w:val="99"/>
    <w:semiHidden/>
    <w:unhideWhenUsed/>
    <w:rsid w:val="000833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31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331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D5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ag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4</cp:revision>
  <cp:lastPrinted>2018-05-15T09:28:00Z</cp:lastPrinted>
  <dcterms:created xsi:type="dcterms:W3CDTF">2018-05-15T09:20:00Z</dcterms:created>
  <dcterms:modified xsi:type="dcterms:W3CDTF">2018-05-16T04:41:00Z</dcterms:modified>
</cp:coreProperties>
</file>